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8"/>
        <w:gridCol w:w="4148"/>
      </w:tblGrid>
      <w:tr w:rsidR="00F87F83" w:rsidRPr="00DB3223" w:rsidTr="0081377D">
        <w:tc>
          <w:tcPr>
            <w:tcW w:w="6522" w:type="dxa"/>
          </w:tcPr>
          <w:p w:rsidR="00F87F83" w:rsidRPr="00DB3223" w:rsidRDefault="00F87F83" w:rsidP="0081377D">
            <w:pPr>
              <w:widowControl w:val="0"/>
              <w:jc w:val="right"/>
              <w:outlineLvl w:val="1"/>
              <w:rPr>
                <w:sz w:val="30"/>
                <w:szCs w:val="30"/>
              </w:rPr>
            </w:pPr>
          </w:p>
        </w:tc>
        <w:tc>
          <w:tcPr>
            <w:tcW w:w="4216" w:type="dxa"/>
          </w:tcPr>
          <w:p w:rsidR="005E3245" w:rsidRPr="005E3245" w:rsidRDefault="005E3245" w:rsidP="005E3245">
            <w:pPr>
              <w:widowControl w:val="0"/>
              <w:autoSpaceDE w:val="0"/>
              <w:autoSpaceDN w:val="0"/>
              <w:rPr>
                <w:rFonts w:eastAsia="Times New Roman"/>
                <w:sz w:val="30"/>
                <w:szCs w:val="30"/>
              </w:rPr>
            </w:pPr>
            <w:r w:rsidRPr="005E3245">
              <w:rPr>
                <w:rFonts w:eastAsia="Times New Roman"/>
                <w:sz w:val="30"/>
                <w:szCs w:val="30"/>
              </w:rPr>
              <w:t xml:space="preserve">Приложение </w:t>
            </w:r>
            <w:r>
              <w:rPr>
                <w:rFonts w:eastAsia="Times New Roman"/>
                <w:sz w:val="30"/>
                <w:szCs w:val="30"/>
              </w:rPr>
              <w:t>18</w:t>
            </w:r>
            <w:r w:rsidRPr="005E3245">
              <w:rPr>
                <w:rFonts w:eastAsia="Times New Roman"/>
                <w:sz w:val="30"/>
                <w:szCs w:val="30"/>
              </w:rPr>
              <w:t>.1</w:t>
            </w:r>
          </w:p>
          <w:p w:rsidR="005E3245" w:rsidRPr="005E3245" w:rsidRDefault="005E3245" w:rsidP="00422B15">
            <w:pPr>
              <w:widowControl w:val="0"/>
              <w:autoSpaceDE w:val="0"/>
              <w:autoSpaceDN w:val="0"/>
              <w:spacing w:line="300" w:lineRule="exact"/>
              <w:rPr>
                <w:rFonts w:eastAsia="Times New Roman"/>
                <w:sz w:val="30"/>
                <w:szCs w:val="30"/>
              </w:rPr>
            </w:pPr>
            <w:r w:rsidRPr="005E3245">
              <w:rPr>
                <w:rFonts w:eastAsia="Times New Roman"/>
                <w:sz w:val="30"/>
                <w:szCs w:val="30"/>
              </w:rPr>
              <w:t>к постановлению</w:t>
            </w:r>
            <w:r>
              <w:rPr>
                <w:rFonts w:eastAsia="Times New Roman"/>
                <w:sz w:val="30"/>
                <w:szCs w:val="30"/>
              </w:rPr>
              <w:br/>
            </w:r>
            <w:r w:rsidRPr="005E3245">
              <w:rPr>
                <w:rFonts w:eastAsia="Times New Roman"/>
                <w:sz w:val="30"/>
                <w:szCs w:val="30"/>
              </w:rPr>
              <w:t xml:space="preserve">Совета Министров </w:t>
            </w:r>
          </w:p>
          <w:p w:rsidR="005E3245" w:rsidRPr="005E3245" w:rsidRDefault="005E3245" w:rsidP="00422B15">
            <w:pPr>
              <w:widowControl w:val="0"/>
              <w:autoSpaceDE w:val="0"/>
              <w:autoSpaceDN w:val="0"/>
              <w:spacing w:line="300" w:lineRule="exact"/>
              <w:rPr>
                <w:rFonts w:eastAsia="Times New Roman"/>
                <w:sz w:val="30"/>
                <w:szCs w:val="30"/>
              </w:rPr>
            </w:pPr>
            <w:r w:rsidRPr="005E3245">
              <w:rPr>
                <w:rFonts w:eastAsia="Times New Roman"/>
                <w:sz w:val="30"/>
                <w:szCs w:val="30"/>
              </w:rPr>
              <w:t>Республики Беларусь</w:t>
            </w:r>
          </w:p>
          <w:p w:rsidR="00F87F83" w:rsidRPr="00DB3223" w:rsidRDefault="005E3245" w:rsidP="00422B15">
            <w:pPr>
              <w:widowControl w:val="0"/>
              <w:autoSpaceDE w:val="0"/>
              <w:autoSpaceDN w:val="0"/>
              <w:spacing w:line="300" w:lineRule="exact"/>
              <w:rPr>
                <w:sz w:val="30"/>
                <w:szCs w:val="30"/>
                <w:highlight w:val="green"/>
              </w:rPr>
            </w:pPr>
            <w:r w:rsidRPr="005E3245">
              <w:rPr>
                <w:rFonts w:eastAsia="Times New Roman"/>
                <w:sz w:val="30"/>
                <w:szCs w:val="30"/>
              </w:rPr>
              <w:t>от … № …</w:t>
            </w:r>
          </w:p>
        </w:tc>
      </w:tr>
    </w:tbl>
    <w:p w:rsidR="00F87F83" w:rsidRPr="00DB3223" w:rsidRDefault="00F87F83" w:rsidP="00F87F83">
      <w:pPr>
        <w:widowControl w:val="0"/>
        <w:autoSpaceDE w:val="0"/>
        <w:autoSpaceDN w:val="0"/>
        <w:ind w:left="4253"/>
        <w:jc w:val="right"/>
        <w:outlineLvl w:val="1"/>
        <w:rPr>
          <w:sz w:val="30"/>
          <w:szCs w:val="30"/>
        </w:rPr>
      </w:pPr>
    </w:p>
    <w:p w:rsidR="00F87F83" w:rsidRPr="00DB3223" w:rsidRDefault="00F87F83" w:rsidP="00F87F83">
      <w:pPr>
        <w:widowControl w:val="0"/>
        <w:autoSpaceDE w:val="0"/>
        <w:autoSpaceDN w:val="0"/>
        <w:ind w:left="4253"/>
        <w:jc w:val="right"/>
        <w:outlineLvl w:val="1"/>
        <w:rPr>
          <w:rFonts w:eastAsia="Times New Roman"/>
          <w:sz w:val="30"/>
          <w:szCs w:val="30"/>
        </w:rPr>
      </w:pPr>
      <w:r w:rsidRPr="00DB3223">
        <w:rPr>
          <w:rFonts w:eastAsia="Times New Roman"/>
          <w:sz w:val="30"/>
          <w:szCs w:val="30"/>
        </w:rPr>
        <w:t xml:space="preserve">Таблица 18.1 </w:t>
      </w:r>
    </w:p>
    <w:p w:rsidR="005E3245" w:rsidRDefault="005E3245" w:rsidP="00F87F83">
      <w:pPr>
        <w:spacing w:line="280" w:lineRule="exact"/>
        <w:jc w:val="center"/>
        <w:rPr>
          <w:sz w:val="30"/>
          <w:szCs w:val="30"/>
        </w:rPr>
      </w:pPr>
      <w:bookmarkStart w:id="0" w:name="_GoBack"/>
      <w:bookmarkEnd w:id="0"/>
    </w:p>
    <w:p w:rsidR="00F87F83" w:rsidRPr="00F87F83" w:rsidRDefault="00F87F83" w:rsidP="00F87F83">
      <w:pPr>
        <w:spacing w:line="280" w:lineRule="exact"/>
        <w:jc w:val="center"/>
        <w:rPr>
          <w:sz w:val="30"/>
          <w:szCs w:val="30"/>
        </w:rPr>
      </w:pPr>
      <w:r w:rsidRPr="00DB3223">
        <w:rPr>
          <w:sz w:val="30"/>
          <w:szCs w:val="30"/>
        </w:rPr>
        <w:t>ПРЕДЕЛЬНО ДОПУСТИМЫЕ КОНЦЕНТРАЦИИ МИКРООРГАНИЗМОВ-ПРОДУЦЕНТОВ И КОМПОНЕНТОВ МИКРОБНЫХ ПРЕПАРАТОВ В ВОЗДУХЕ РАБОЧЕЙ ЗОНЫ</w:t>
      </w:r>
      <w:r w:rsidRPr="00DB3223">
        <w:rPr>
          <w:sz w:val="30"/>
          <w:szCs w:val="30"/>
          <w:highlight w:val="green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3367"/>
        <w:gridCol w:w="2800"/>
        <w:gridCol w:w="1117"/>
        <w:gridCol w:w="816"/>
        <w:gridCol w:w="979"/>
      </w:tblGrid>
      <w:tr w:rsidR="00EE6491" w:rsidRPr="002C3EED" w:rsidTr="00130CBE">
        <w:trPr>
          <w:cantSplit/>
          <w:trHeight w:val="2673"/>
        </w:trPr>
        <w:tc>
          <w:tcPr>
            <w:tcW w:w="810" w:type="dxa"/>
            <w:shd w:val="clear" w:color="auto" w:fill="auto"/>
            <w:vAlign w:val="center"/>
          </w:tcPr>
          <w:p w:rsidR="00A27F56" w:rsidRPr="002C3EED" w:rsidRDefault="00C75EDA" w:rsidP="00067AEF">
            <w:pPr>
              <w:widowControl w:val="0"/>
              <w:spacing w:line="240" w:lineRule="exact"/>
              <w:jc w:val="center"/>
              <w:rPr>
                <w:sz w:val="30"/>
                <w:szCs w:val="30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№ 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п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>/п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27F56" w:rsidRPr="002C3EED" w:rsidRDefault="00C75EDA" w:rsidP="00067AEF">
            <w:pPr>
              <w:widowControl w:val="0"/>
              <w:spacing w:line="240" w:lineRule="exact"/>
              <w:jc w:val="center"/>
              <w:rPr>
                <w:sz w:val="30"/>
                <w:szCs w:val="30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Наименование микроорганизма-продуцента, компонента </w:t>
            </w:r>
            <w:r w:rsidR="00831FF6" w:rsidRPr="002C3EED">
              <w:rPr>
                <w:rStyle w:val="FontStyle54"/>
                <w:sz w:val="24"/>
                <w:szCs w:val="24"/>
              </w:rPr>
              <w:t>микроб</w:t>
            </w:r>
            <w:r w:rsidRPr="002C3EED">
              <w:rPr>
                <w:rStyle w:val="FontStyle54"/>
                <w:sz w:val="24"/>
                <w:szCs w:val="24"/>
              </w:rPr>
              <w:t>ных препаратов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27F56" w:rsidRPr="002C3EED" w:rsidRDefault="00C75EDA" w:rsidP="00067AEF">
            <w:pPr>
              <w:widowControl w:val="0"/>
              <w:spacing w:line="240" w:lineRule="exact"/>
              <w:jc w:val="center"/>
              <w:rPr>
                <w:sz w:val="30"/>
                <w:szCs w:val="30"/>
              </w:rPr>
            </w:pPr>
            <w:r w:rsidRPr="002C3EED">
              <w:rPr>
                <w:rStyle w:val="FontStyle54"/>
                <w:sz w:val="24"/>
                <w:szCs w:val="24"/>
              </w:rPr>
              <w:t>Назначение</w:t>
            </w:r>
          </w:p>
        </w:tc>
        <w:tc>
          <w:tcPr>
            <w:tcW w:w="1117" w:type="dxa"/>
            <w:shd w:val="clear" w:color="auto" w:fill="auto"/>
            <w:textDirection w:val="btLr"/>
            <w:vAlign w:val="center"/>
          </w:tcPr>
          <w:p w:rsidR="00A27F56" w:rsidRPr="002C3EED" w:rsidRDefault="00C75EDA" w:rsidP="00067AEF">
            <w:pPr>
              <w:widowControl w:val="0"/>
              <w:spacing w:line="240" w:lineRule="exact"/>
              <w:jc w:val="center"/>
              <w:rPr>
                <w:sz w:val="30"/>
                <w:szCs w:val="30"/>
              </w:rPr>
            </w:pPr>
            <w:r w:rsidRPr="002C3EED">
              <w:rPr>
                <w:rStyle w:val="FontStyle54"/>
                <w:sz w:val="24"/>
                <w:szCs w:val="24"/>
              </w:rPr>
              <w:t>Предельно допустимая концентрация, микробных клеток/м</w:t>
            </w:r>
            <w:r w:rsidRPr="002C3EED">
              <w:rPr>
                <w:rStyle w:val="FontStyle54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27F56" w:rsidRPr="002C3EED" w:rsidRDefault="00C75EDA" w:rsidP="00067AEF">
            <w:pPr>
              <w:widowControl w:val="0"/>
              <w:spacing w:line="240" w:lineRule="exact"/>
              <w:jc w:val="center"/>
              <w:rPr>
                <w:sz w:val="30"/>
                <w:szCs w:val="30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Класс </w:t>
            </w:r>
            <w:proofErr w:type="spellStart"/>
            <w:proofErr w:type="gramStart"/>
            <w:r w:rsidRPr="002C3EED">
              <w:rPr>
                <w:rStyle w:val="FontStyle54"/>
                <w:sz w:val="24"/>
                <w:szCs w:val="24"/>
              </w:rPr>
              <w:t>опас-ности</w:t>
            </w:r>
            <w:proofErr w:type="spellEnd"/>
            <w:proofErr w:type="gramEnd"/>
          </w:p>
        </w:tc>
        <w:tc>
          <w:tcPr>
            <w:tcW w:w="979" w:type="dxa"/>
            <w:shd w:val="clear" w:color="auto" w:fill="auto"/>
            <w:textDirection w:val="btLr"/>
            <w:vAlign w:val="center"/>
          </w:tcPr>
          <w:p w:rsidR="00A27F56" w:rsidRPr="002C3EED" w:rsidRDefault="00C75EDA" w:rsidP="00067AEF">
            <w:pPr>
              <w:widowControl w:val="0"/>
              <w:spacing w:line="240" w:lineRule="exact"/>
              <w:jc w:val="center"/>
              <w:rPr>
                <w:sz w:val="30"/>
                <w:szCs w:val="30"/>
              </w:rPr>
            </w:pPr>
            <w:r w:rsidRPr="002C3EED">
              <w:rPr>
                <w:rStyle w:val="FontStyle54"/>
                <w:sz w:val="24"/>
                <w:szCs w:val="24"/>
              </w:rPr>
              <w:t>Особенности действия на организм человека</w:t>
            </w:r>
          </w:p>
        </w:tc>
      </w:tr>
    </w:tbl>
    <w:p w:rsidR="00130CBE" w:rsidRPr="00130CBE" w:rsidRDefault="00130CBE">
      <w:pPr>
        <w:rPr>
          <w:sz w:val="2"/>
          <w:szCs w:val="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3367"/>
        <w:gridCol w:w="2800"/>
        <w:gridCol w:w="1117"/>
        <w:gridCol w:w="816"/>
        <w:gridCol w:w="979"/>
      </w:tblGrid>
      <w:tr w:rsidR="00EE6491" w:rsidRPr="002C3EED" w:rsidTr="00067AEF">
        <w:trPr>
          <w:cantSplit/>
          <w:tblHeader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  <w:r w:rsidRPr="002C3EED">
              <w:rPr>
                <w:rFonts w:ascii="Times New Roman" w:hAnsi="Times New Roman"/>
              </w:rPr>
              <w:t>6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240" w:lineRule="auto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Acetobacter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methylicum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>,</w:t>
            </w:r>
          </w:p>
          <w:p w:rsidR="00EE6491" w:rsidRPr="002C3EED" w:rsidRDefault="00EE6491" w:rsidP="00067AEF">
            <w:pPr>
              <w:pStyle w:val="Style7"/>
              <w:widowControl/>
              <w:spacing w:line="240" w:lineRule="auto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3"/>
                <w:sz w:val="24"/>
                <w:szCs w:val="24"/>
                <w:lang w:eastAsia="en-US"/>
              </w:rPr>
              <w:t xml:space="preserve">шт.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ВСВ-924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меприна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10 000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  <w:vertAlign w:val="superscript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Acinetobacter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oleovarum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s. 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paraffinicum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. BCB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-773</w:t>
            </w:r>
            <w:r w:rsidRPr="002C3EED">
              <w:rPr>
                <w:rStyle w:val="FontStyle54"/>
                <w:sz w:val="24"/>
                <w:szCs w:val="24"/>
                <w:vertAlign w:val="superscript"/>
                <w:lang w:eastAsia="en-US"/>
              </w:rPr>
              <w:t>а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белково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>-вита-минного концентрата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Acinetobacter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oleovarum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s. 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paraffinicum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. BCB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-567,      </w:t>
            </w:r>
            <w:r w:rsidRPr="002C3EED">
              <w:rPr>
                <w:rFonts w:ascii="Times New Roman" w:hAnsi="Times New Roman"/>
              </w:rPr>
              <w:t>-</w:t>
            </w:r>
            <w:r w:rsidRPr="002C3EED">
              <w:rPr>
                <w:rStyle w:val="FontStyle54"/>
                <w:sz w:val="24"/>
                <w:szCs w:val="24"/>
              </w:rPr>
              <w:t xml:space="preserve">568, </w:t>
            </w:r>
            <w:r w:rsidRPr="002C3EED">
              <w:rPr>
                <w:rFonts w:ascii="Times New Roman" w:hAnsi="Times New Roman"/>
              </w:rPr>
              <w:t>-</w:t>
            </w:r>
            <w:r w:rsidRPr="002C3EED">
              <w:rPr>
                <w:rStyle w:val="FontStyle54"/>
                <w:sz w:val="24"/>
                <w:szCs w:val="24"/>
              </w:rPr>
              <w:t>712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белково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>-вита-минного концентрата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Acremonium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chrysogenum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протеазы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Actinomyces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roseolus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>,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шт.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Z-219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линкомицина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6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Fonts w:ascii="Times New Roman" w:hAnsi="Times New Roman"/>
              </w:rPr>
              <w:t>Alcaligenes</w:t>
            </w:r>
            <w:proofErr w:type="spellEnd"/>
            <w:r w:rsidRPr="002C3EED">
              <w:rPr>
                <w:rFonts w:ascii="Times New Roman" w:hAnsi="Times New Roman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</w:rPr>
              <w:t>denitrificans</w:t>
            </w:r>
            <w:proofErr w:type="spellEnd"/>
            <w:r w:rsidRPr="002C3EED">
              <w:rPr>
                <w:rFonts w:ascii="Times New Roman" w:hAnsi="Times New Roman"/>
              </w:rPr>
              <w:t>, шт.</w:t>
            </w:r>
            <w:r w:rsidR="002C3EED" w:rsidRPr="002C3EED">
              <w:rPr>
                <w:rFonts w:ascii="Times New Roman" w:hAnsi="Times New Roman"/>
              </w:rPr>
              <w:t xml:space="preserve"> </w:t>
            </w:r>
            <w:r w:rsidRPr="002C3EED">
              <w:rPr>
                <w:rFonts w:ascii="Times New Roman" w:hAnsi="Times New Roman"/>
              </w:rPr>
              <w:t>С-32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 xml:space="preserve">продуцент </w:t>
            </w:r>
            <w:proofErr w:type="spellStart"/>
            <w:r w:rsidRPr="002C3EED">
              <w:rPr>
                <w:rFonts w:ascii="Times New Roman" w:hAnsi="Times New Roman"/>
              </w:rPr>
              <w:t>нитрилазы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4000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  <w:r w:rsidRPr="002C3EED">
              <w:rPr>
                <w:rFonts w:ascii="Times New Roman" w:hAnsi="Times New Roman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7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Arthrobacter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sp.,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шт.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OC-1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дикройла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8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240" w:lineRule="auto"/>
              <w:ind w:hanging="5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Arthrobacter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terregens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шт.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BCB-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570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белково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>-вита-минного концентрата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9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  <w:vertAlign w:val="superscript"/>
                <w:lang w:eastAsia="en-US"/>
              </w:rPr>
            </w:pPr>
            <w:proofErr w:type="spellStart"/>
            <w:r w:rsidRPr="002C3EED">
              <w:rPr>
                <w:rFonts w:ascii="Times New Roman" w:hAnsi="Times New Roman"/>
              </w:rPr>
              <w:t>Aspergillus</w:t>
            </w:r>
            <w:proofErr w:type="spellEnd"/>
            <w:r w:rsidRPr="002C3EED">
              <w:rPr>
                <w:rFonts w:ascii="Times New Roman" w:hAnsi="Times New Roman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</w:rPr>
              <w:t>awamori</w:t>
            </w:r>
            <w:proofErr w:type="spellEnd"/>
            <w:r w:rsidRPr="002C3EED">
              <w:rPr>
                <w:rFonts w:ascii="Times New Roman" w:hAnsi="Times New Roman"/>
              </w:rPr>
              <w:t>, шт. 120/177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 xml:space="preserve">продуцент </w:t>
            </w:r>
            <w:proofErr w:type="spellStart"/>
            <w:r w:rsidRPr="002C3EED">
              <w:rPr>
                <w:rFonts w:ascii="Times New Roman" w:hAnsi="Times New Roman"/>
              </w:rPr>
              <w:t>глюкоамилазы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  <w:lang w:val="en-US"/>
              </w:rPr>
            </w:pPr>
            <w:r w:rsidRPr="002C3EED">
              <w:rPr>
                <w:rFonts w:ascii="Times New Roman" w:hAnsi="Times New Roman"/>
                <w:lang w:val="en-US"/>
              </w:rPr>
              <w:t xml:space="preserve">Aspergillus </w:t>
            </w:r>
            <w:proofErr w:type="spellStart"/>
            <w:r w:rsidRPr="002C3EED">
              <w:rPr>
                <w:rFonts w:ascii="Times New Roman" w:hAnsi="Times New Roman"/>
                <w:lang w:val="en-US"/>
              </w:rPr>
              <w:t>awamori</w:t>
            </w:r>
            <w:proofErr w:type="spellEnd"/>
            <w:r w:rsidRPr="002C3EE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  <w:lang w:val="en-US"/>
              </w:rPr>
              <w:t>Nakazawa</w:t>
            </w:r>
            <w:proofErr w:type="spellEnd"/>
            <w:r w:rsidRPr="002C3EED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2C3EED">
              <w:rPr>
                <w:rFonts w:ascii="Times New Roman" w:hAnsi="Times New Roman"/>
              </w:rPr>
              <w:t>шт</w:t>
            </w:r>
            <w:proofErr w:type="spellEnd"/>
            <w:r w:rsidRPr="002C3EED">
              <w:rPr>
                <w:rFonts w:ascii="Times New Roman" w:hAnsi="Times New Roman"/>
                <w:lang w:val="en-US"/>
              </w:rPr>
              <w:t xml:space="preserve">. </w:t>
            </w:r>
            <w:r w:rsidRPr="002C3EED">
              <w:rPr>
                <w:rFonts w:ascii="Times New Roman" w:hAnsi="Times New Roman"/>
              </w:rPr>
              <w:t>ВУДТ</w:t>
            </w:r>
            <w:r w:rsidRPr="002C3EED">
              <w:rPr>
                <w:rFonts w:ascii="Times New Roman" w:hAnsi="Times New Roman"/>
                <w:lang w:val="en-US"/>
              </w:rPr>
              <w:t>-2 1000-</w:t>
            </w:r>
            <w:r w:rsidRPr="002C3EED">
              <w:rPr>
                <w:rFonts w:ascii="Times New Roman" w:hAnsi="Times New Roman"/>
              </w:rPr>
              <w:t>У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глюкоамилазы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11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Aspergillus fumigatus,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шт. 4238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фумагелина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12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Aspergillus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terreus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240" w:lineRule="auto"/>
              <w:ind w:hanging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итаконовой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кислоты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13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Fonts w:ascii="Times New Roman" w:hAnsi="Times New Roman"/>
              </w:rPr>
              <w:t>Aspergillus</w:t>
            </w:r>
            <w:proofErr w:type="spellEnd"/>
            <w:r w:rsidRPr="002C3EED">
              <w:rPr>
                <w:rFonts w:ascii="Times New Roman" w:hAnsi="Times New Roman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</w:rPr>
              <w:t>terreus</w:t>
            </w:r>
            <w:proofErr w:type="spellEnd"/>
            <w:r w:rsidRPr="002C3EED">
              <w:rPr>
                <w:rFonts w:ascii="Times New Roman" w:hAnsi="Times New Roman"/>
              </w:rPr>
              <w:t>, шт. 44-62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2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ловастатина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300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А</w:t>
            </w:r>
          </w:p>
        </w:tc>
      </w:tr>
      <w:tr w:rsidR="001555FB" w:rsidRPr="002C3EED" w:rsidTr="001555FB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1555FB" w:rsidRPr="002C3EED" w:rsidRDefault="001555FB" w:rsidP="001555FB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14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555FB" w:rsidRPr="002C3EED" w:rsidRDefault="001555FB" w:rsidP="001555FB">
            <w:pPr>
              <w:pStyle w:val="Style5"/>
              <w:widowControl/>
              <w:spacing w:line="32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Aspergillus </w:t>
            </w:r>
            <w:proofErr w:type="spellStart"/>
            <w:smartTag w:uri="urn:schemas-microsoft-com:office:smarttags" w:element="place">
              <w:smartTag w:uri="urn:schemas-microsoft-com:office:smarttags" w:element="country-region">
                <w:r w:rsidRPr="002C3EED">
                  <w:rPr>
                    <w:rStyle w:val="FontStyle54"/>
                    <w:sz w:val="24"/>
                    <w:szCs w:val="24"/>
                    <w:lang w:val="en-US" w:eastAsia="en-US"/>
                  </w:rPr>
                  <w:t>niger</w:t>
                </w:r>
              </w:smartTag>
            </w:smartTag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шт.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R-3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555FB" w:rsidRPr="002C3EED" w:rsidRDefault="001555FB" w:rsidP="001555FB">
            <w:pPr>
              <w:pStyle w:val="Style7"/>
              <w:widowControl/>
              <w:spacing w:line="320" w:lineRule="exact"/>
              <w:ind w:hanging="10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лимонной кислоты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555FB" w:rsidRPr="002C3EED" w:rsidRDefault="001555FB" w:rsidP="001555FB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555FB" w:rsidRPr="002C3EED" w:rsidRDefault="001555FB" w:rsidP="001555FB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555FB" w:rsidRPr="002C3EED" w:rsidRDefault="001555FB" w:rsidP="001555FB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15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jc w:val="both"/>
              <w:rPr>
                <w:rStyle w:val="FontStyle54"/>
                <w:sz w:val="24"/>
                <w:szCs w:val="24"/>
                <w:lang w:val="es-E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 xml:space="preserve">Asotobacter vinelandii (Lipman), </w:t>
            </w:r>
            <w:proofErr w:type="spellStart"/>
            <w:r w:rsidRPr="002C3EED">
              <w:rPr>
                <w:rStyle w:val="FontStyle53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3"/>
                <w:sz w:val="24"/>
                <w:szCs w:val="24"/>
                <w:lang w:val="es-ES" w:eastAsia="en-US"/>
              </w:rPr>
              <w:t xml:space="preserve">.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ФЧ</w:t>
            </w:r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>-1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продукта</w:t>
            </w:r>
          </w:p>
          <w:p w:rsidR="00EE6491" w:rsidRPr="002C3EED" w:rsidRDefault="00EE6491" w:rsidP="00067AEF">
            <w:pPr>
              <w:pStyle w:val="Style7"/>
              <w:widowControl/>
              <w:spacing w:line="32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БП-92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16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Fonts w:ascii="Times New Roman" w:hAnsi="Times New Roman"/>
                <w:color w:val="000000"/>
                <w:lang w:val="en-US"/>
              </w:rPr>
              <w:t xml:space="preserve">Bacillus </w:t>
            </w:r>
            <w:proofErr w:type="spellStart"/>
            <w:r w:rsidRPr="002C3EED">
              <w:rPr>
                <w:rFonts w:ascii="Times New Roman" w:hAnsi="Times New Roman"/>
                <w:color w:val="000000"/>
                <w:lang w:val="en-US"/>
              </w:rPr>
              <w:t>amyloliquefaciens</w:t>
            </w:r>
            <w:proofErr w:type="spellEnd"/>
            <w:r w:rsidRPr="002C3EED">
              <w:rPr>
                <w:rFonts w:ascii="Times New Roman" w:hAnsi="Times New Roman"/>
                <w:color w:val="000000"/>
                <w:lang w:val="en-US"/>
              </w:rPr>
              <w:t xml:space="preserve">, </w:t>
            </w:r>
            <w:proofErr w:type="spellStart"/>
            <w:r w:rsidRPr="002C3EED">
              <w:rPr>
                <w:rFonts w:ascii="Times New Roman" w:hAnsi="Times New Roman"/>
                <w:color w:val="000000"/>
              </w:rPr>
              <w:t>шт</w:t>
            </w:r>
            <w:proofErr w:type="spellEnd"/>
            <w:r w:rsidRPr="002C3EED">
              <w:rPr>
                <w:rFonts w:ascii="Times New Roman" w:hAnsi="Times New Roman"/>
                <w:color w:val="000000"/>
                <w:lang w:val="en-US"/>
              </w:rPr>
              <w:t>. </w:t>
            </w:r>
            <w:r w:rsidRPr="002C3EED">
              <w:rPr>
                <w:rFonts w:ascii="Times New Roman" w:hAnsi="Times New Roman"/>
                <w:color w:val="000000"/>
              </w:rPr>
              <w:t>ВКПМ</w:t>
            </w:r>
            <w:r w:rsidRPr="002C3EED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2C3EED">
              <w:rPr>
                <w:rFonts w:ascii="Times New Roman" w:hAnsi="Times New Roman"/>
                <w:color w:val="000000"/>
              </w:rPr>
              <w:t>В</w:t>
            </w:r>
            <w:r w:rsidRPr="002C3EED">
              <w:rPr>
                <w:rFonts w:ascii="Times New Roman" w:hAnsi="Times New Roman"/>
                <w:color w:val="000000"/>
                <w:lang w:val="en-US"/>
              </w:rPr>
              <w:t>-10291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 xml:space="preserve">продуцент </w:t>
            </w:r>
            <w:proofErr w:type="gramStart"/>
            <w:r w:rsidRPr="002C3EED">
              <w:rPr>
                <w:rFonts w:ascii="Times New Roman" w:hAnsi="Times New Roman"/>
                <w:color w:val="000000"/>
              </w:rPr>
              <w:t>альфа-амилазы</w:t>
            </w:r>
            <w:proofErr w:type="gram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lastRenderedPageBreak/>
              <w:t>17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Bacillus brevis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грамицидина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18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Fonts w:ascii="Times New Roman" w:hAnsi="Times New Roman"/>
              </w:rPr>
              <w:t>Bacillus</w:t>
            </w:r>
            <w:proofErr w:type="spellEnd"/>
            <w:r w:rsidRPr="002C3EED">
              <w:rPr>
                <w:rFonts w:ascii="Times New Roman" w:hAnsi="Times New Roman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</w:rPr>
              <w:t>licheniformis</w:t>
            </w:r>
            <w:proofErr w:type="spellEnd"/>
            <w:r w:rsidRPr="002C3EED">
              <w:rPr>
                <w:rFonts w:ascii="Times New Roman" w:hAnsi="Times New Roman"/>
              </w:rPr>
              <w:t>, шт. 60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 xml:space="preserve">продуцент комплекса термостабильных </w:t>
            </w:r>
            <w:proofErr w:type="spellStart"/>
            <w:r w:rsidRPr="002C3EED">
              <w:rPr>
                <w:rFonts w:ascii="Times New Roman" w:hAnsi="Times New Roman"/>
              </w:rPr>
              <w:t>амило</w:t>
            </w:r>
            <w:proofErr w:type="spellEnd"/>
            <w:r w:rsidRPr="002C3EED">
              <w:rPr>
                <w:rFonts w:ascii="Times New Roman" w:hAnsi="Times New Roman"/>
              </w:rPr>
              <w:t xml:space="preserve">-литических и </w:t>
            </w:r>
            <w:proofErr w:type="spellStart"/>
            <w:proofErr w:type="gramStart"/>
            <w:r w:rsidRPr="002C3EED">
              <w:rPr>
                <w:rFonts w:ascii="Times New Roman" w:hAnsi="Times New Roman"/>
              </w:rPr>
              <w:t>протеоли-тических</w:t>
            </w:r>
            <w:proofErr w:type="spellEnd"/>
            <w:proofErr w:type="gramEnd"/>
            <w:r w:rsidRPr="002C3EED">
              <w:rPr>
                <w:rFonts w:ascii="Times New Roman" w:hAnsi="Times New Roman"/>
              </w:rPr>
              <w:t xml:space="preserve"> ферментов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19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Fonts w:ascii="Times New Roman" w:hAnsi="Times New Roman"/>
              </w:rPr>
              <w:t>Bacillus</w:t>
            </w:r>
            <w:proofErr w:type="spellEnd"/>
            <w:r w:rsidRPr="002C3EED">
              <w:rPr>
                <w:rFonts w:ascii="Times New Roman" w:hAnsi="Times New Roman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</w:rPr>
              <w:t>licheniformis</w:t>
            </w:r>
            <w:proofErr w:type="spellEnd"/>
            <w:r w:rsidRPr="002C3EED">
              <w:rPr>
                <w:rFonts w:ascii="Times New Roman" w:hAnsi="Times New Roman"/>
              </w:rPr>
              <w:t>, шт. 1001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 xml:space="preserve">продуцент </w:t>
            </w:r>
            <w:proofErr w:type="spellStart"/>
            <w:r w:rsidRPr="002C3EED">
              <w:rPr>
                <w:rFonts w:ascii="Times New Roman" w:hAnsi="Times New Roman"/>
              </w:rPr>
              <w:t>бацитрацина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  <w:r w:rsidRPr="002C3EED">
              <w:rPr>
                <w:rFonts w:ascii="Times New Roman" w:hAnsi="Times New Roman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Fonts w:ascii="Times New Roman" w:hAnsi="Times New Roman"/>
                <w:color w:val="000000"/>
                <w:lang w:val="en-US"/>
              </w:rPr>
              <w:t xml:space="preserve">Bacillus </w:t>
            </w:r>
            <w:proofErr w:type="spellStart"/>
            <w:r w:rsidRPr="002C3EED">
              <w:rPr>
                <w:rFonts w:ascii="Times New Roman" w:hAnsi="Times New Roman"/>
                <w:color w:val="000000"/>
                <w:lang w:val="en-US"/>
              </w:rPr>
              <w:t>licheniformis</w:t>
            </w:r>
            <w:proofErr w:type="spellEnd"/>
            <w:r w:rsidRPr="002C3EED">
              <w:rPr>
                <w:rFonts w:ascii="Times New Roman" w:hAnsi="Times New Roman"/>
                <w:color w:val="000000"/>
                <w:lang w:val="en-US"/>
              </w:rPr>
              <w:t xml:space="preserve">, </w:t>
            </w:r>
            <w:proofErr w:type="spellStart"/>
            <w:r w:rsidRPr="002C3EED">
              <w:rPr>
                <w:rFonts w:ascii="Times New Roman" w:hAnsi="Times New Roman"/>
                <w:color w:val="000000"/>
              </w:rPr>
              <w:t>шт</w:t>
            </w:r>
            <w:proofErr w:type="spellEnd"/>
            <w:r w:rsidRPr="002C3EED">
              <w:rPr>
                <w:rFonts w:ascii="Times New Roman" w:hAnsi="Times New Roman"/>
                <w:color w:val="000000"/>
                <w:lang w:val="en-US"/>
              </w:rPr>
              <w:t>.</w:t>
            </w:r>
            <w:r w:rsidRPr="002C3EED">
              <w:rPr>
                <w:rFonts w:ascii="Times New Roman" w:hAnsi="Times New Roman"/>
                <w:color w:val="000000"/>
                <w:lang w:val="en-US"/>
              </w:rPr>
              <w:br/>
            </w:r>
            <w:r w:rsidRPr="002C3EED">
              <w:rPr>
                <w:rFonts w:ascii="Times New Roman" w:hAnsi="Times New Roman"/>
                <w:color w:val="000000"/>
              </w:rPr>
              <w:t>ВКПМ</w:t>
            </w:r>
            <w:r w:rsidRPr="002C3EED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2C3EED">
              <w:rPr>
                <w:rFonts w:ascii="Times New Roman" w:hAnsi="Times New Roman"/>
                <w:color w:val="000000"/>
              </w:rPr>
              <w:t>В</w:t>
            </w:r>
            <w:r w:rsidRPr="002C3EED">
              <w:rPr>
                <w:rFonts w:ascii="Times New Roman" w:hAnsi="Times New Roman"/>
                <w:color w:val="000000"/>
                <w:lang w:val="en-US"/>
              </w:rPr>
              <w:t>-9608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>продуцент протеазы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21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left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Bacillus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megaterium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шт.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BM-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нейтральной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металлопротеиназы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22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left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Bacillus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polymyxa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полимиксина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М</w:t>
            </w:r>
          </w:p>
        </w:tc>
        <w:tc>
          <w:tcPr>
            <w:tcW w:w="1117" w:type="dxa"/>
            <w:shd w:val="clear" w:color="auto" w:fill="auto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EE6491" w:rsidRPr="002C3EED" w:rsidRDefault="00EE6491" w:rsidP="00067AEF">
            <w:pPr>
              <w:pStyle w:val="Style6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23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left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Bacillus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sphearicus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компонент инсектици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д-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ного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препарата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24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left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Bacillus subtilis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аминокислот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25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Bacillus subtilis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Биореактор-1 БКМП2160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рибофлавина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26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left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Bacillus subtilis,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шт.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B-40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компонент средства защиты растений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27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ind w:hanging="5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Fonts w:ascii="Times New Roman" w:hAnsi="Times New Roman"/>
              </w:rPr>
              <w:t>Bacillus</w:t>
            </w:r>
            <w:proofErr w:type="spellEnd"/>
            <w:r w:rsidRPr="002C3EED">
              <w:rPr>
                <w:rFonts w:ascii="Times New Roman" w:hAnsi="Times New Roman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</w:rPr>
              <w:t>subtilis</w:t>
            </w:r>
            <w:proofErr w:type="spellEnd"/>
            <w:r w:rsidRPr="002C3EED">
              <w:rPr>
                <w:rFonts w:ascii="Times New Roman" w:hAnsi="Times New Roman"/>
              </w:rPr>
              <w:t>, шт. 65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 xml:space="preserve">продуцент нейтральной </w:t>
            </w:r>
            <w:proofErr w:type="spellStart"/>
            <w:r w:rsidRPr="002C3EED">
              <w:rPr>
                <w:rFonts w:ascii="Times New Roman" w:hAnsi="Times New Roman"/>
              </w:rPr>
              <w:t>протеиназы</w:t>
            </w:r>
            <w:proofErr w:type="spellEnd"/>
            <w:r w:rsidRPr="002C3EED">
              <w:rPr>
                <w:rFonts w:ascii="Times New Roman" w:hAnsi="Times New Roman"/>
              </w:rPr>
              <w:t xml:space="preserve"> и амилазы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40000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11"/>
                <w:sz w:val="24"/>
                <w:szCs w:val="24"/>
              </w:rPr>
              <w:t>28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Fonts w:ascii="Times New Roman" w:hAnsi="Times New Roman"/>
              </w:rPr>
              <w:t>Bacillus</w:t>
            </w:r>
            <w:proofErr w:type="spellEnd"/>
            <w:r w:rsidRPr="002C3EED">
              <w:rPr>
                <w:rFonts w:ascii="Times New Roman" w:hAnsi="Times New Roman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</w:rPr>
              <w:t>subtilis</w:t>
            </w:r>
            <w:proofErr w:type="spellEnd"/>
            <w:r w:rsidRPr="002C3EED">
              <w:rPr>
                <w:rFonts w:ascii="Times New Roman" w:hAnsi="Times New Roman"/>
              </w:rPr>
              <w:t>, шт. 72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 xml:space="preserve">продуцент щелочной 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3"/>
              <w:widowControl/>
              <w:spacing w:line="320" w:lineRule="exact"/>
              <w:jc w:val="center"/>
              <w:rPr>
                <w:rStyle w:val="FontStyle11"/>
                <w:sz w:val="24"/>
                <w:szCs w:val="24"/>
              </w:rPr>
            </w:pPr>
            <w:r w:rsidRPr="002C3EED">
              <w:rPr>
                <w:rStyle w:val="FontStyle11"/>
                <w:sz w:val="24"/>
                <w:szCs w:val="24"/>
              </w:rPr>
              <w:t>29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Fonts w:ascii="Times New Roman" w:hAnsi="Times New Roman"/>
              </w:rPr>
              <w:t>Bacillus</w:t>
            </w:r>
            <w:proofErr w:type="spellEnd"/>
            <w:r w:rsidRPr="002C3EED">
              <w:rPr>
                <w:rFonts w:ascii="Times New Roman" w:hAnsi="Times New Roman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</w:rPr>
              <w:t>subtilis</w:t>
            </w:r>
            <w:proofErr w:type="spellEnd"/>
            <w:r w:rsidRPr="002C3EED">
              <w:rPr>
                <w:rFonts w:ascii="Times New Roman" w:hAnsi="Times New Roman"/>
              </w:rPr>
              <w:t>, шт. 103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ind w:hanging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продуцент нейтральной протеазы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Fonts w:ascii="Times New Roman" w:hAnsi="Times New Roman"/>
                <w:color w:val="000000"/>
              </w:rPr>
              <w:t>Bacillus</w:t>
            </w:r>
            <w:proofErr w:type="spellEnd"/>
            <w:r w:rsidRPr="002C3EE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  <w:color w:val="000000"/>
              </w:rPr>
              <w:t>subtilis</w:t>
            </w:r>
            <w:proofErr w:type="spellEnd"/>
            <w:r w:rsidRPr="002C3EED">
              <w:rPr>
                <w:rFonts w:ascii="Times New Roman" w:hAnsi="Times New Roman"/>
                <w:color w:val="000000"/>
              </w:rPr>
              <w:t>, шт. Ч-13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1555FB">
            <w:pPr>
              <w:pStyle w:val="Style7"/>
              <w:widowControl/>
              <w:spacing w:line="320" w:lineRule="exact"/>
              <w:ind w:right="-79" w:hanging="10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 xml:space="preserve">продуцент </w:t>
            </w:r>
            <w:proofErr w:type="spellStart"/>
            <w:r w:rsidRPr="002C3EED">
              <w:rPr>
                <w:rFonts w:ascii="Times New Roman" w:hAnsi="Times New Roman"/>
                <w:color w:val="000000"/>
              </w:rPr>
              <w:t>биофунгицида</w:t>
            </w:r>
            <w:proofErr w:type="spellEnd"/>
            <w:r w:rsidR="00831FF6" w:rsidRPr="002C3EE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  <w:color w:val="000000"/>
              </w:rPr>
              <w:t>Бисолбисан</w:t>
            </w:r>
            <w:proofErr w:type="spellEnd"/>
            <w:r w:rsidRPr="002C3EED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2C3EED">
              <w:rPr>
                <w:rFonts w:ascii="Times New Roman" w:hAnsi="Times New Roman"/>
                <w:color w:val="000000"/>
              </w:rPr>
              <w:t>агрохими</w:t>
            </w:r>
            <w:proofErr w:type="spellEnd"/>
            <w:r w:rsidRPr="002C3EED">
              <w:rPr>
                <w:rFonts w:ascii="Times New Roman" w:hAnsi="Times New Roman"/>
                <w:color w:val="000000"/>
              </w:rPr>
              <w:t xml:space="preserve">-ката </w:t>
            </w:r>
            <w:proofErr w:type="spellStart"/>
            <w:r w:rsidRPr="002C3EED">
              <w:rPr>
                <w:rFonts w:ascii="Times New Roman" w:hAnsi="Times New Roman"/>
                <w:color w:val="000000"/>
              </w:rPr>
              <w:t>Экстрасол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31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jc w:val="left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Bacillus thuringiensis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2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компонент средства защиты растений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2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34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val="de-DE" w:eastAsia="en-US"/>
              </w:rPr>
            </w:pPr>
            <w:r w:rsidRPr="002C3EED">
              <w:rPr>
                <w:rStyle w:val="FontStyle54"/>
                <w:sz w:val="24"/>
                <w:szCs w:val="24"/>
                <w:lang w:val="de-DE" w:eastAsia="en-US"/>
              </w:rPr>
              <w:t xml:space="preserve">Brevibacterium sp.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de-DE" w:eastAsia="en-US"/>
              </w:rPr>
              <w:t xml:space="preserve">. E-531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и</w:t>
            </w:r>
            <w:r w:rsidRPr="002C3EED">
              <w:rPr>
                <w:rStyle w:val="FontStyle54"/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Pr="002C3EED">
              <w:rPr>
                <w:rStyle w:val="FontStyle53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3"/>
                <w:sz w:val="24"/>
                <w:szCs w:val="24"/>
                <w:lang w:val="de-DE" w:eastAsia="en-US"/>
              </w:rPr>
              <w:t xml:space="preserve">. </w:t>
            </w:r>
            <w:r w:rsidRPr="002C3EED">
              <w:rPr>
                <w:rStyle w:val="FontStyle54"/>
                <w:sz w:val="24"/>
                <w:szCs w:val="24"/>
                <w:lang w:val="de-DE" w:eastAsia="en-US"/>
              </w:rPr>
              <w:t>90-E-531-1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аминокислот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35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Brevibacterium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flavum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. </w:t>
            </w:r>
            <w:proofErr w:type="gram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pS-76</w:t>
            </w:r>
            <w:proofErr w:type="gram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. 10-86,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.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ВНИИ генетики 758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аминокислот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36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Candida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ethanolica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шт. ВСБ-814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кормового белка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37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Candida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lipolitica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>, шт. 367-3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компонент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деваройла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38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jc w:val="both"/>
              <w:rPr>
                <w:rStyle w:val="FontStyle11"/>
                <w:sz w:val="24"/>
                <w:szCs w:val="24"/>
                <w:lang w:val="es-ES" w:eastAsia="en-US"/>
              </w:rPr>
            </w:pPr>
            <w:r w:rsidRPr="002C3EED">
              <w:rPr>
                <w:rStyle w:val="FontStyle11"/>
                <w:sz w:val="24"/>
                <w:szCs w:val="24"/>
                <w:lang w:val="es-ES" w:eastAsia="en-US"/>
              </w:rPr>
              <w:t xml:space="preserve">Candida maltosa, </w:t>
            </w:r>
            <w:proofErr w:type="spellStart"/>
            <w:r w:rsidRPr="002C3EED">
              <w:rPr>
                <w:rStyle w:val="FontStyle11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11"/>
                <w:sz w:val="24"/>
                <w:szCs w:val="24"/>
                <w:lang w:val="es-ES" w:eastAsia="en-US"/>
              </w:rPr>
              <w:t xml:space="preserve">. </w:t>
            </w:r>
            <w:r w:rsidRPr="002C3EED">
              <w:rPr>
                <w:rStyle w:val="FontStyle11"/>
                <w:sz w:val="24"/>
                <w:szCs w:val="24"/>
                <w:lang w:eastAsia="en-US"/>
              </w:rPr>
              <w:t>ВСБ</w:t>
            </w:r>
            <w:r w:rsidRPr="002C3EED">
              <w:rPr>
                <w:rStyle w:val="FontStyle11"/>
                <w:sz w:val="24"/>
                <w:szCs w:val="24"/>
                <w:lang w:val="es-ES" w:eastAsia="en-US"/>
              </w:rPr>
              <w:t xml:space="preserve">-542, </w:t>
            </w:r>
          </w:p>
          <w:p w:rsidR="00EE6491" w:rsidRPr="002C3EED" w:rsidRDefault="00EE6491" w:rsidP="00067AEF">
            <w:pPr>
              <w:pStyle w:val="Style5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val="es-ES" w:eastAsia="en-US"/>
              </w:rPr>
            </w:pPr>
            <w:r w:rsidRPr="002C3EED">
              <w:rPr>
                <w:rStyle w:val="FontStyle11"/>
                <w:sz w:val="24"/>
                <w:szCs w:val="24"/>
                <w:lang w:val="es-ES" w:eastAsia="en-US"/>
              </w:rPr>
              <w:t>-542</w:t>
            </w:r>
            <w:r w:rsidRPr="002C3EED">
              <w:rPr>
                <w:rStyle w:val="FontStyle11"/>
                <w:sz w:val="24"/>
                <w:szCs w:val="24"/>
                <w:vertAlign w:val="subscript"/>
                <w:lang w:eastAsia="en-US"/>
              </w:rPr>
              <w:t>в</w:t>
            </w:r>
            <w:r w:rsidRPr="002C3EED">
              <w:rPr>
                <w:rStyle w:val="FontStyle11"/>
                <w:sz w:val="24"/>
                <w:szCs w:val="24"/>
                <w:lang w:val="es-ES" w:eastAsia="en-US"/>
              </w:rPr>
              <w:t xml:space="preserve">, -640, -777, </w:t>
            </w:r>
            <w:r w:rsidRPr="002C3EED">
              <w:rPr>
                <w:rFonts w:ascii="Times New Roman" w:hAnsi="Times New Roman"/>
                <w:lang w:val="es-ES"/>
              </w:rPr>
              <w:t>-</w:t>
            </w:r>
            <w:r w:rsidRPr="002C3EED">
              <w:rPr>
                <w:rStyle w:val="FontStyle11"/>
                <w:sz w:val="24"/>
                <w:szCs w:val="24"/>
                <w:lang w:val="es-ES" w:eastAsia="en-US"/>
              </w:rPr>
              <w:t>779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11"/>
                <w:sz w:val="24"/>
                <w:szCs w:val="24"/>
              </w:rPr>
              <w:t>продуцент кормового белка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11"/>
                <w:sz w:val="24"/>
                <w:szCs w:val="24"/>
              </w:rPr>
              <w:t>500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1555FB" w:rsidRPr="002C3EED" w:rsidTr="001555FB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1555FB" w:rsidRPr="002C3EED" w:rsidRDefault="001555FB" w:rsidP="001555FB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39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555FB" w:rsidRPr="002C3EED" w:rsidRDefault="001555FB" w:rsidP="001555FB">
            <w:pPr>
              <w:pStyle w:val="Style3"/>
              <w:widowControl/>
              <w:spacing w:line="300" w:lineRule="exact"/>
              <w:jc w:val="both"/>
              <w:rPr>
                <w:rStyle w:val="FontStyle11"/>
                <w:sz w:val="24"/>
                <w:szCs w:val="24"/>
                <w:lang w:eastAsia="en-US"/>
              </w:rPr>
            </w:pPr>
            <w:r w:rsidRPr="002C3EED">
              <w:rPr>
                <w:rStyle w:val="FontStyle11"/>
                <w:sz w:val="24"/>
                <w:szCs w:val="24"/>
                <w:lang w:val="es-ES" w:eastAsia="en-US"/>
              </w:rPr>
              <w:t xml:space="preserve">Candida maltosa, </w:t>
            </w:r>
            <w:proofErr w:type="spellStart"/>
            <w:r w:rsidRPr="002C3EED">
              <w:rPr>
                <w:rStyle w:val="FontStyle11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11"/>
                <w:sz w:val="24"/>
                <w:szCs w:val="24"/>
                <w:lang w:val="es-ES" w:eastAsia="en-US"/>
              </w:rPr>
              <w:t xml:space="preserve">. </w:t>
            </w:r>
            <w:r w:rsidRPr="002C3EED">
              <w:rPr>
                <w:rStyle w:val="FontStyle11"/>
                <w:sz w:val="24"/>
                <w:szCs w:val="24"/>
                <w:lang w:eastAsia="en-US"/>
              </w:rPr>
              <w:t xml:space="preserve">ВСБ-569, </w:t>
            </w:r>
          </w:p>
          <w:p w:rsidR="001555FB" w:rsidRPr="002C3EED" w:rsidRDefault="001555FB" w:rsidP="001555FB">
            <w:pPr>
              <w:pStyle w:val="Style3"/>
              <w:widowControl/>
              <w:spacing w:line="300" w:lineRule="exact"/>
              <w:jc w:val="both"/>
              <w:rPr>
                <w:rStyle w:val="FontStyle11"/>
                <w:sz w:val="24"/>
                <w:szCs w:val="24"/>
                <w:lang w:eastAsia="en-US"/>
              </w:rPr>
            </w:pPr>
            <w:r w:rsidRPr="002C3EED">
              <w:rPr>
                <w:rStyle w:val="FontStyle11"/>
                <w:sz w:val="24"/>
                <w:szCs w:val="24"/>
                <w:lang w:eastAsia="en-US"/>
              </w:rPr>
              <w:t>-778, -899, -900, -907, -930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555FB" w:rsidRPr="002C3EED" w:rsidRDefault="001555FB" w:rsidP="001555FB">
            <w:pPr>
              <w:pStyle w:val="Style3"/>
              <w:widowControl/>
              <w:spacing w:line="300" w:lineRule="exact"/>
              <w:jc w:val="center"/>
              <w:rPr>
                <w:rStyle w:val="FontStyle11"/>
                <w:sz w:val="24"/>
                <w:szCs w:val="24"/>
              </w:rPr>
            </w:pPr>
            <w:r w:rsidRPr="002C3EED">
              <w:rPr>
                <w:rStyle w:val="FontStyle11"/>
                <w:sz w:val="24"/>
                <w:szCs w:val="24"/>
              </w:rPr>
              <w:t>продуцент кормового белка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555FB" w:rsidRPr="002C3EED" w:rsidRDefault="001555FB" w:rsidP="001555FB">
            <w:pPr>
              <w:pStyle w:val="Style3"/>
              <w:widowControl/>
              <w:spacing w:line="300" w:lineRule="exact"/>
              <w:jc w:val="center"/>
              <w:rPr>
                <w:rStyle w:val="FontStyle11"/>
                <w:sz w:val="24"/>
                <w:szCs w:val="24"/>
              </w:rPr>
            </w:pPr>
            <w:r w:rsidRPr="002C3EED">
              <w:rPr>
                <w:rStyle w:val="FontStyle11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555FB" w:rsidRPr="002C3EED" w:rsidRDefault="001555FB" w:rsidP="001555FB">
            <w:pPr>
              <w:pStyle w:val="Style3"/>
              <w:widowControl/>
              <w:spacing w:line="300" w:lineRule="exact"/>
              <w:jc w:val="center"/>
              <w:rPr>
                <w:rStyle w:val="FontStyle11"/>
                <w:sz w:val="24"/>
                <w:szCs w:val="24"/>
              </w:rPr>
            </w:pPr>
            <w:r w:rsidRPr="002C3EED"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555FB" w:rsidRPr="002C3EED" w:rsidRDefault="001555FB" w:rsidP="001555FB">
            <w:pPr>
              <w:pStyle w:val="Style2"/>
              <w:widowControl/>
              <w:spacing w:line="300" w:lineRule="exact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40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 xml:space="preserve">Candida rugosa,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 xml:space="preserve">.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ВСБ</w:t>
            </w:r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 xml:space="preserve">-925, </w:t>
            </w:r>
          </w:p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val="es-ES" w:eastAsia="en-US"/>
              </w:rPr>
            </w:pPr>
            <w:r w:rsidRPr="002C3EED">
              <w:rPr>
                <w:rStyle w:val="FontStyle54"/>
                <w:sz w:val="24"/>
                <w:szCs w:val="24"/>
                <w:lang w:eastAsia="en-US"/>
              </w:rPr>
              <w:t>-</w:t>
            </w:r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>928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кормового белка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41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Candida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scotti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кормового белка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lastRenderedPageBreak/>
              <w:t>42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Candida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scotti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шт. ВГИ-81/1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кормового белка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43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Candida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seatricum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, шт.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AR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-217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кормового белка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44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Candida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tropicalis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, шт.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Apx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>. 2/8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кормового белка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45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242E7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Candida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tropicalis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, </w:t>
            </w:r>
          </w:p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eastAsia="en-US"/>
              </w:rPr>
              <w:t>шт. ВСБ-830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кормового белка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46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242E7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Candida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tropicalis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, </w:t>
            </w:r>
          </w:p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eastAsia="en-US"/>
              </w:rPr>
              <w:t>шт. ВСБ-637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кормового белка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47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Fonts w:ascii="Times New Roman" w:hAnsi="Times New Roman"/>
              </w:rPr>
              <w:t>Candida</w:t>
            </w:r>
            <w:proofErr w:type="spellEnd"/>
            <w:r w:rsidRPr="002C3EED">
              <w:rPr>
                <w:rFonts w:ascii="Times New Roman" w:hAnsi="Times New Roman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</w:rPr>
              <w:t>tropicalis</w:t>
            </w:r>
            <w:proofErr w:type="spellEnd"/>
            <w:r w:rsidRPr="002C3EED">
              <w:rPr>
                <w:rFonts w:ascii="Times New Roman" w:hAnsi="Times New Roman"/>
              </w:rPr>
              <w:t>, шт. Y-456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продуцент ксилита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300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  <w:r w:rsidRPr="002C3EED">
              <w:rPr>
                <w:rFonts w:ascii="Times New Roman" w:hAnsi="Times New Roman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48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val="es-E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 xml:space="preserve">Candida valida,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>. EL-I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Ф</w:t>
            </w:r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>-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биомассы из этанола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49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Candida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utilis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, шт.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BCB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-651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эприна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Fonts w:ascii="Times New Roman" w:hAnsi="Times New Roman"/>
                <w:color w:val="000000"/>
              </w:rPr>
              <w:t>Clostridium</w:t>
            </w:r>
            <w:proofErr w:type="spellEnd"/>
            <w:r w:rsidRPr="002C3EE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3EED">
              <w:rPr>
                <w:rFonts w:ascii="Times New Roman" w:hAnsi="Times New Roman"/>
                <w:color w:val="000000"/>
              </w:rPr>
              <w:t>acetobutilicum</w:t>
            </w:r>
            <w:proofErr w:type="spellEnd"/>
            <w:r w:rsidRPr="002C3EED">
              <w:rPr>
                <w:rFonts w:ascii="Times New Roman" w:hAnsi="Times New Roman"/>
                <w:color w:val="000000"/>
              </w:rPr>
              <w:t xml:space="preserve"> 3108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>продуцент бутанола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  <w:r w:rsidRPr="002C3EED">
              <w:rPr>
                <w:rFonts w:ascii="Times New Roman" w:hAnsi="Times New Roman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51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Corynebacterium (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Brevibacte-rium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)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ammoniagenes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AS 72-26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  <w:lang w:val="en-US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 xml:space="preserve"> </w:t>
            </w:r>
            <w:r w:rsidRPr="002C3EED">
              <w:rPr>
                <w:rStyle w:val="FontStyle54"/>
                <w:sz w:val="24"/>
                <w:szCs w:val="24"/>
              </w:rPr>
              <w:t>инозин-5-монофосфата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52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Corynebacterium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glutamicum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аминокислот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53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Corynebacterium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glutamicum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>, шт. 3144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глутаминовой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кислоты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54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Corynebacterium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glutamicum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. 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ВНИИ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генетики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H-43A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гистидина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55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Entomophtora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>, шт. «Е.ИНМИ»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биополиена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56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Endomycopsis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fibuligera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>, шт. ВСБ-12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кормового белка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57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Escherichia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coli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треонина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58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Escherichia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coli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, шт.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-858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биокатализатора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59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Fusidium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coccineum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шт. 108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ind w:firstLine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фузидиевой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кислоты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60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242E7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Lactobacillus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acidofillus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</w:p>
          <w:p w:rsidR="00EE6491" w:rsidRPr="002C3EED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eastAsia="en-US"/>
              </w:rPr>
              <w:t>шт. 1-К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ind w:firstLine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компонент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пропиацида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и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энтерацида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61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242E7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Lactobacillus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casei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</w:p>
          <w:p w:rsidR="00EE6491" w:rsidRPr="002C3EED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eastAsia="en-US"/>
              </w:rPr>
              <w:t>шт. 5-1/8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компонент препарата для производства мясных продуктов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62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242E7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Lactobacillus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plantarum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</w:p>
          <w:p w:rsidR="00EE6491" w:rsidRPr="002C3EED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eastAsia="en-US"/>
              </w:rPr>
              <w:t>шт. 435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компонент препарата для производства мясных продуктов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63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both"/>
              <w:rPr>
                <w:rFonts w:eastAsia="Times New Roman"/>
                <w:b/>
                <w:bCs/>
                <w:sz w:val="24"/>
                <w:szCs w:val="24"/>
                <w:lang w:val="es-ES"/>
              </w:rPr>
            </w:pPr>
            <w:r w:rsidRPr="002C3EED">
              <w:rPr>
                <w:rFonts w:eastAsia="Times New Roman"/>
                <w:sz w:val="24"/>
                <w:szCs w:val="24"/>
                <w:lang w:val="es-ES"/>
              </w:rPr>
              <w:t>Micromonospora atratavinosa sp. nov. 1573,</w:t>
            </w:r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шт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s-ES"/>
              </w:rPr>
              <w:t>. 184R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сизомицина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сизовета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64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Microccocus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varians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шт. 80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компонент препарата для производства мясных продуктов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65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Micobacterium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sp.,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шт. И-3805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ind w:firstLine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андростан-диона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из 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ß-</w:t>
            </w:r>
            <w:proofErr w:type="spellStart"/>
            <w:proofErr w:type="gramEnd"/>
            <w:r w:rsidRPr="002C3EED">
              <w:rPr>
                <w:rStyle w:val="FontStyle54"/>
                <w:sz w:val="24"/>
                <w:szCs w:val="24"/>
              </w:rPr>
              <w:t>ситостерина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66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Nocardia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mediterranei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рифамицина</w:t>
            </w:r>
            <w:proofErr w:type="spellEnd"/>
            <w:proofErr w:type="gramStart"/>
            <w:r w:rsidRPr="002C3EED">
              <w:rPr>
                <w:rStyle w:val="FontStyle54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lastRenderedPageBreak/>
              <w:t>67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Penicillium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canescens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ind w:left="-191" w:right="-130"/>
              <w:jc w:val="center"/>
              <w:rPr>
                <w:rStyle w:val="FontStyle54"/>
                <w:spacing w:val="-4"/>
                <w:sz w:val="24"/>
                <w:szCs w:val="24"/>
              </w:rPr>
            </w:pPr>
            <w:r w:rsidRPr="002C3EED">
              <w:rPr>
                <w:rStyle w:val="FontStyle54"/>
                <w:spacing w:val="-4"/>
                <w:sz w:val="24"/>
                <w:szCs w:val="24"/>
              </w:rPr>
              <w:t xml:space="preserve">продуцент </w:t>
            </w:r>
            <w:proofErr w:type="gramStart"/>
            <w:r w:rsidRPr="002C3EED">
              <w:rPr>
                <w:rStyle w:val="FontStyle54"/>
                <w:spacing w:val="-4"/>
                <w:sz w:val="24"/>
                <w:szCs w:val="24"/>
              </w:rPr>
              <w:t>ß-</w:t>
            </w:r>
            <w:proofErr w:type="spellStart"/>
            <w:proofErr w:type="gramEnd"/>
            <w:r w:rsidRPr="002C3EED">
              <w:rPr>
                <w:rStyle w:val="FontStyle54"/>
                <w:spacing w:val="-4"/>
                <w:sz w:val="24"/>
                <w:szCs w:val="24"/>
              </w:rPr>
              <w:t>галактозидазы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68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242E7" w:rsidRDefault="00EE6491" w:rsidP="00067AEF">
            <w:pPr>
              <w:spacing w:line="300" w:lineRule="exact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Penicillium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canescens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E6491" w:rsidRPr="002C3EED" w:rsidRDefault="00EE6491" w:rsidP="00067AEF">
            <w:pPr>
              <w:spacing w:line="300" w:lineRule="exact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шт. F-832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ксиланазы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69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Penicillium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chrysogenum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>, шт. 9741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бензилпенициллина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70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both"/>
              <w:rPr>
                <w:rFonts w:eastAsia="Times New Roman"/>
                <w:b/>
                <w:bCs/>
                <w:sz w:val="24"/>
                <w:szCs w:val="24"/>
                <w:lang w:val="es-ES"/>
              </w:rPr>
            </w:pPr>
            <w:r w:rsidRPr="002C3EED">
              <w:rPr>
                <w:rFonts w:eastAsia="Times New Roman"/>
                <w:sz w:val="24"/>
                <w:szCs w:val="24"/>
                <w:lang w:val="es-ES"/>
              </w:rPr>
              <w:t xml:space="preserve">Penicillium funiculosum,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шт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s-ES"/>
              </w:rPr>
              <w:t>. BKM F 3668D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продуцент комплекса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карбогидраз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71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242E7" w:rsidRDefault="00EE6491" w:rsidP="00067AEF">
            <w:pPr>
              <w:spacing w:line="300" w:lineRule="exact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Penicillium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funiculosum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E6491" w:rsidRPr="002C3EED" w:rsidRDefault="00EE6491" w:rsidP="00067AEF">
            <w:pPr>
              <w:spacing w:line="300" w:lineRule="exact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шт. F-149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декстраназы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72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ind w:firstLine="5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>Pichia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>membranafaciens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. 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ВМК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-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У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-934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цитохрома</w:t>
            </w:r>
            <w:proofErr w:type="spellEnd"/>
            <w:proofErr w:type="gramStart"/>
            <w:r w:rsidRPr="002C3EED">
              <w:rPr>
                <w:rStyle w:val="FontStyle54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pacing w:val="30"/>
                <w:sz w:val="24"/>
                <w:szCs w:val="24"/>
              </w:rPr>
            </w:pPr>
            <w:r w:rsidRPr="002C3EED">
              <w:rPr>
                <w:rStyle w:val="FontStyle54"/>
                <w:spacing w:val="30"/>
                <w:sz w:val="24"/>
                <w:szCs w:val="24"/>
              </w:rPr>
              <w:t>73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242E7" w:rsidRDefault="00EE6491" w:rsidP="00067AEF">
            <w:pPr>
              <w:pStyle w:val="Style7"/>
              <w:widowControl/>
              <w:spacing w:line="300" w:lineRule="exact"/>
              <w:ind w:firstLine="5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Propionibacterium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aches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, </w:t>
            </w:r>
          </w:p>
          <w:p w:rsidR="00EE6491" w:rsidRPr="002C3EED" w:rsidRDefault="00EE6491" w:rsidP="00067AEF">
            <w:pPr>
              <w:pStyle w:val="Style7"/>
              <w:widowControl/>
              <w:spacing w:line="300" w:lineRule="exact"/>
              <w:ind w:firstLine="5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шт.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F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компонент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пропиацида</w:t>
            </w:r>
            <w:proofErr w:type="spellEnd"/>
          </w:p>
        </w:tc>
        <w:tc>
          <w:tcPr>
            <w:tcW w:w="1117" w:type="dxa"/>
            <w:shd w:val="clear" w:color="auto" w:fill="auto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74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Pseudomonas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caryophylii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>,</w:t>
            </w:r>
          </w:p>
          <w:p w:rsidR="00EE6491" w:rsidRPr="002C3EED" w:rsidRDefault="00EE6491" w:rsidP="00067AEF">
            <w:pPr>
              <w:spacing w:line="300" w:lineRule="exact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шт. KM92-102/1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утилизатор стирола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75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242E7" w:rsidRDefault="00EE6491" w:rsidP="00067AEF">
            <w:pPr>
              <w:pStyle w:val="Style7"/>
              <w:widowControl/>
              <w:spacing w:line="300" w:lineRule="exact"/>
              <w:ind w:firstLine="5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Pseudomonas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fluorescens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</w:p>
          <w:p w:rsidR="00EE6491" w:rsidRPr="002C3EED" w:rsidRDefault="00EE6491" w:rsidP="00067AEF">
            <w:pPr>
              <w:pStyle w:val="Style7"/>
              <w:widowControl/>
              <w:spacing w:line="300" w:lineRule="exact"/>
              <w:ind w:firstLine="5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шт.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B-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6844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препарат для очистки от нефтяных загрязнений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76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both"/>
              <w:rPr>
                <w:rFonts w:eastAsia="Times New Roman"/>
                <w:b/>
                <w:bCs/>
                <w:sz w:val="24"/>
                <w:szCs w:val="24"/>
                <w:lang w:val="es-ES"/>
              </w:rPr>
            </w:pPr>
            <w:r w:rsidRPr="002C3EED">
              <w:rPr>
                <w:rFonts w:eastAsia="Times New Roman"/>
                <w:sz w:val="24"/>
                <w:szCs w:val="24"/>
                <w:lang w:val="es-ES"/>
              </w:rPr>
              <w:t xml:space="preserve">Pseudomonas fluorescens (denitrificans),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шт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s-ES"/>
              </w:rPr>
              <w:t>. B99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продуцент витамина В</w:t>
            </w:r>
            <w:r w:rsidRPr="002C3EED">
              <w:rPr>
                <w:rFonts w:eastAsia="Times New Roman"/>
                <w:sz w:val="24"/>
                <w:szCs w:val="24"/>
                <w:vertAlign w:val="subscript"/>
              </w:rPr>
              <w:t>12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  <w:lang w:val="en-US"/>
              </w:rPr>
            </w:pPr>
            <w:r w:rsidRPr="002C3EED">
              <w:rPr>
                <w:rStyle w:val="FontStyle54"/>
                <w:sz w:val="24"/>
                <w:szCs w:val="24"/>
              </w:rPr>
              <w:t>77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242E7" w:rsidRPr="00746ED4" w:rsidRDefault="00EE6491" w:rsidP="00067AEF">
            <w:pPr>
              <w:pStyle w:val="Style7"/>
              <w:widowControl/>
              <w:spacing w:line="300" w:lineRule="exact"/>
              <w:ind w:firstLine="5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>Pseudomonas fluorescens,</w:t>
            </w:r>
          </w:p>
          <w:p w:rsidR="00EE6491" w:rsidRPr="002C3EED" w:rsidRDefault="00EE6491" w:rsidP="00067AEF">
            <w:pPr>
              <w:pStyle w:val="Style7"/>
              <w:widowControl/>
              <w:spacing w:line="300" w:lineRule="exact"/>
              <w:ind w:firstLine="5"/>
              <w:rPr>
                <w:rStyle w:val="FontStyle54"/>
                <w:sz w:val="24"/>
                <w:szCs w:val="24"/>
                <w:lang w:val="es-E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s-ES" w:eastAsia="en-US"/>
              </w:rPr>
              <w:t>. K-3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салициловой кислоты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5"/>
              <w:widowControl/>
              <w:spacing w:line="30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78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A242E7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Pseudomonas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stutzeri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</w:p>
          <w:p w:rsidR="00EE6491" w:rsidRPr="002C3EED" w:rsidRDefault="00EE6491" w:rsidP="00067AEF">
            <w:pPr>
              <w:pStyle w:val="Style7"/>
              <w:widowControl/>
              <w:spacing w:line="300" w:lineRule="exact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eastAsia="en-US"/>
              </w:rPr>
              <w:t>шт. 367-1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компонент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деваройла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79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Rhodococcus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corallinus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компонент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биоочистки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2C3EED">
              <w:rPr>
                <w:rFonts w:eastAsia="Times New Roman"/>
                <w:sz w:val="24"/>
                <w:szCs w:val="24"/>
              </w:rPr>
              <w:t>паро-газовых</w:t>
            </w:r>
            <w:proofErr w:type="gramEnd"/>
            <w:r w:rsidRPr="002C3EED">
              <w:rPr>
                <w:rFonts w:eastAsia="Times New Roman"/>
                <w:sz w:val="24"/>
                <w:szCs w:val="24"/>
              </w:rPr>
              <w:t xml:space="preserve"> выбросов табачного производства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80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Rhodococcus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C3EED">
              <w:rPr>
                <w:rFonts w:eastAsia="Times New Roman"/>
                <w:sz w:val="24"/>
                <w:szCs w:val="24"/>
              </w:rPr>
              <w:t>е</w:t>
            </w:r>
            <w:proofErr w:type="gramEnd"/>
            <w:r w:rsidRPr="002C3EED">
              <w:rPr>
                <w:rFonts w:eastAsia="Times New Roman"/>
                <w:sz w:val="24"/>
                <w:szCs w:val="24"/>
              </w:rPr>
              <w:t>rythropolis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>, шт. КД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spacing w:line="30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компонент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биоочистки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нефтяных загрязнений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81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B5192A" w:rsidRPr="00746ED4" w:rsidRDefault="00EE6491" w:rsidP="00067AEF">
            <w:pPr>
              <w:pStyle w:val="Style7"/>
              <w:widowControl/>
              <w:spacing w:line="300" w:lineRule="exact"/>
              <w:ind w:firstLine="5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Rhodococcus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erytropolis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. 367-2,</w:t>
            </w:r>
            <w:r w:rsidR="00B5192A" w:rsidRPr="00746ED4">
              <w:rPr>
                <w:rStyle w:val="FontStyle54"/>
                <w:sz w:val="24"/>
                <w:szCs w:val="24"/>
                <w:lang w:val="en-US" w:eastAsia="en-US"/>
              </w:rPr>
              <w:t xml:space="preserve">         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. 367-6, </w:t>
            </w:r>
          </w:p>
          <w:p w:rsidR="00EE6491" w:rsidRPr="002C3EED" w:rsidRDefault="00EE6491" w:rsidP="00067AEF">
            <w:pPr>
              <w:pStyle w:val="Style7"/>
              <w:widowControl/>
              <w:spacing w:line="300" w:lineRule="exact"/>
              <w:ind w:firstLine="5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. S-1379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pStyle w:val="Style7"/>
              <w:widowControl/>
              <w:spacing w:line="300" w:lineRule="exact"/>
              <w:ind w:firstLine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компонент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деваройла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биоПАВ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82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Rhodococcus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maris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шт. 367-5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компонент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деваройла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EE6491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83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28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Rhodococcus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rhodochrous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. 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М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-8,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.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М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-33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E6491" w:rsidRPr="002C3EED" w:rsidRDefault="00EE6491" w:rsidP="00466F5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нитрилгид-ратазы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>, компонент препарата для получения амидов из нитритов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E6491" w:rsidRPr="002C3EED" w:rsidRDefault="00EE6491" w:rsidP="00067AEF">
            <w:pPr>
              <w:pStyle w:val="Style6"/>
              <w:widowControl/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4670E2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84</w:t>
            </w:r>
          </w:p>
        </w:tc>
        <w:tc>
          <w:tcPr>
            <w:tcW w:w="3367" w:type="dxa"/>
            <w:shd w:val="clear" w:color="auto" w:fill="auto"/>
          </w:tcPr>
          <w:p w:rsidR="004670E2" w:rsidRDefault="004670E2" w:rsidP="0037621D">
            <w:pPr>
              <w:pStyle w:val="Style7"/>
              <w:widowControl/>
              <w:spacing w:line="240" w:lineRule="exact"/>
              <w:jc w:val="both"/>
              <w:rPr>
                <w:rFonts w:ascii="Times New Roman" w:hAnsi="Times New Roman"/>
                <w:iCs/>
                <w:color w:val="000000"/>
                <w:shd w:val="clear" w:color="auto" w:fill="FFFFFF"/>
              </w:rPr>
            </w:pPr>
            <w:r w:rsidRPr="002C3EED">
              <w:rPr>
                <w:rFonts w:ascii="Times New Roman" w:hAnsi="Times New Roman"/>
                <w:iCs/>
                <w:color w:val="000000"/>
                <w:shd w:val="clear" w:color="auto" w:fill="FFFFFF"/>
                <w:lang w:val="la-Latn"/>
              </w:rPr>
              <w:t>Saccharomyces cerevisiae</w:t>
            </w:r>
            <w:r w:rsidRPr="002C3EED">
              <w:rPr>
                <w:rFonts w:ascii="Times New Roman" w:hAnsi="Times New Roman"/>
                <w:iCs/>
                <w:color w:val="000000"/>
                <w:shd w:val="clear" w:color="auto" w:fill="FFFFFF"/>
              </w:rPr>
              <w:t xml:space="preserve">, </w:t>
            </w:r>
          </w:p>
          <w:p w:rsidR="004670E2" w:rsidRPr="002C3EED" w:rsidRDefault="004670E2" w:rsidP="0037621D">
            <w:pPr>
              <w:pStyle w:val="Style7"/>
              <w:widowControl/>
              <w:spacing w:line="24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Fonts w:ascii="Times New Roman" w:hAnsi="Times New Roman"/>
                <w:iCs/>
                <w:color w:val="000000"/>
                <w:shd w:val="clear" w:color="auto" w:fill="FFFFFF"/>
              </w:rPr>
              <w:t>шт. Л153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466F5F">
            <w:pPr>
              <w:pStyle w:val="Style5"/>
              <w:widowControl/>
              <w:spacing w:line="24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хлебопекарные дрожжи</w:t>
            </w:r>
          </w:p>
        </w:tc>
        <w:tc>
          <w:tcPr>
            <w:tcW w:w="1117" w:type="dxa"/>
            <w:shd w:val="clear" w:color="auto" w:fill="auto"/>
          </w:tcPr>
          <w:p w:rsidR="004670E2" w:rsidRPr="002C3EED" w:rsidRDefault="004670E2" w:rsidP="0037621D">
            <w:pPr>
              <w:pStyle w:val="Style5"/>
              <w:widowControl/>
              <w:spacing w:line="24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16" w:type="dxa"/>
            <w:shd w:val="clear" w:color="auto" w:fill="auto"/>
          </w:tcPr>
          <w:p w:rsidR="004670E2" w:rsidRPr="002C3EED" w:rsidRDefault="004670E2" w:rsidP="0037621D">
            <w:pPr>
              <w:pStyle w:val="Style5"/>
              <w:widowControl/>
              <w:spacing w:line="240" w:lineRule="exact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4670E2" w:rsidRPr="002C3EED" w:rsidRDefault="004670E2" w:rsidP="0037621D">
            <w:pPr>
              <w:pStyle w:val="Style6"/>
              <w:widowControl/>
              <w:spacing w:line="240" w:lineRule="exact"/>
              <w:jc w:val="center"/>
              <w:rPr>
                <w:rFonts w:ascii="Times New Roman" w:hAnsi="Times New Roman"/>
              </w:rPr>
            </w:pPr>
            <w:r w:rsidRPr="002C3EED">
              <w:rPr>
                <w:rFonts w:ascii="Times New Roman" w:hAnsi="Times New Roman"/>
              </w:rPr>
              <w:t>А</w:t>
            </w:r>
          </w:p>
        </w:tc>
      </w:tr>
      <w:tr w:rsidR="004670E2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85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Default="004670E2" w:rsidP="00067AEF">
            <w:pPr>
              <w:pStyle w:val="Style7"/>
              <w:widowControl/>
              <w:spacing w:line="280" w:lineRule="exact"/>
              <w:ind w:firstLine="10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Serratia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marcescens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</w:p>
          <w:p w:rsidR="004670E2" w:rsidRPr="002C3EED" w:rsidRDefault="004670E2" w:rsidP="00067AEF">
            <w:pPr>
              <w:pStyle w:val="Style7"/>
              <w:widowControl/>
              <w:spacing w:line="280" w:lineRule="exact"/>
              <w:ind w:firstLine="10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eastAsia="en-US"/>
              </w:rPr>
              <w:t>шт. ВКМ-851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466F5F">
            <w:pPr>
              <w:pStyle w:val="Style7"/>
              <w:widowControl/>
              <w:spacing w:line="280" w:lineRule="exact"/>
              <w:ind w:firstLine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компонент препарата для оценки эффективности средств индивидуальной защиты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6"/>
              <w:widowControl/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4670E2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86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Streptococcus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faecium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466F5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компонент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энтерацида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4670E2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87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ind w:firstLine="5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Streptomyces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aureofaciens</w:t>
            </w:r>
            <w:proofErr w:type="spellEnd"/>
            <w:r w:rsidRPr="002C3EED">
              <w:rPr>
                <w:rStyle w:val="FontStyle55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C3EED">
              <w:rPr>
                <w:rStyle w:val="FontStyle55"/>
                <w:sz w:val="24"/>
                <w:szCs w:val="24"/>
                <w:lang w:eastAsia="en-US"/>
              </w:rPr>
              <w:t>шт</w:t>
            </w:r>
            <w:proofErr w:type="spellEnd"/>
            <w:r w:rsidRPr="002C3EED">
              <w:rPr>
                <w:rStyle w:val="FontStyle55"/>
                <w:sz w:val="24"/>
                <w:szCs w:val="24"/>
                <w:lang w:val="en-US" w:eastAsia="en-US"/>
              </w:rPr>
              <w:t>. mT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.CTR-2255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466F5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тетрациклина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4670E2" w:rsidRPr="002C3EED" w:rsidTr="00466F5F">
        <w:trPr>
          <w:cantSplit/>
          <w:tblHeader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4670E2" w:rsidP="0037621D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88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37621D">
            <w:pPr>
              <w:spacing w:line="300" w:lineRule="exact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Streptomyces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aureofaciens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>, шт. 019 (8)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466F5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продуцент хлортетрациклина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37621D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37621D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37621D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4670E2" w:rsidRPr="002C3EED" w:rsidTr="00466F5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89</w:t>
            </w:r>
          </w:p>
        </w:tc>
        <w:tc>
          <w:tcPr>
            <w:tcW w:w="3367" w:type="dxa"/>
            <w:shd w:val="clear" w:color="auto" w:fill="auto"/>
          </w:tcPr>
          <w:p w:rsidR="004670E2" w:rsidRPr="002C3EED" w:rsidRDefault="004670E2" w:rsidP="00067AEF">
            <w:pPr>
              <w:spacing w:line="300" w:lineRule="exact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Streptomyces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aureofaciens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>, шт. 777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466F5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биовита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и хлортетрациклина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30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lastRenderedPageBreak/>
              <w:t>90</w:t>
            </w:r>
          </w:p>
        </w:tc>
        <w:tc>
          <w:tcPr>
            <w:tcW w:w="3367" w:type="dxa"/>
            <w:shd w:val="clear" w:color="auto" w:fill="auto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Streptomyces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avermitilis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ВНИИСХМ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-54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и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Streptomyces avermitilis-3NN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авермектина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6"/>
              <w:widowControl/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91</w:t>
            </w:r>
          </w:p>
        </w:tc>
        <w:tc>
          <w:tcPr>
            <w:tcW w:w="3367" w:type="dxa"/>
            <w:shd w:val="clear" w:color="auto" w:fill="auto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ind w:firstLine="5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Streptomyces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bambergensis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шт. 712 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ATCC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13879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флавомицина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6"/>
              <w:widowControl/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92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Streptomyces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cinnamonensis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>, шт. НИЦБ-109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монензина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93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Streptomyces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fradiae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>, шт. БС-1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тилозина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pacing w:val="30"/>
                <w:sz w:val="24"/>
                <w:szCs w:val="24"/>
              </w:rPr>
            </w:pPr>
            <w:r>
              <w:rPr>
                <w:rStyle w:val="FontStyle54"/>
                <w:spacing w:val="30"/>
                <w:sz w:val="24"/>
                <w:szCs w:val="24"/>
              </w:rPr>
              <w:t>94</w:t>
            </w:r>
          </w:p>
        </w:tc>
        <w:tc>
          <w:tcPr>
            <w:tcW w:w="3367" w:type="dxa"/>
            <w:shd w:val="clear" w:color="auto" w:fill="auto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Streptomyces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cremeus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sub. sp. to-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bramicini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ind w:hanging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тобрамицина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и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анрамицина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791854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95</w:t>
            </w:r>
          </w:p>
        </w:tc>
        <w:tc>
          <w:tcPr>
            <w:tcW w:w="3367" w:type="dxa"/>
            <w:shd w:val="clear" w:color="auto" w:fill="auto"/>
          </w:tcPr>
          <w:p w:rsidR="004670E2" w:rsidRDefault="004670E2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Streptomyces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erythraues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</w:p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eastAsia="en-US"/>
              </w:rPr>
              <w:t>шт. 85-1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эритромицина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791854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96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Streptomyces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kanamyceticus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канамицина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791854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97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both"/>
              <w:rPr>
                <w:rStyle w:val="FontStyle54"/>
                <w:sz w:val="24"/>
                <w:szCs w:val="24"/>
                <w:lang w:val="en-US"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Streptomyces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griseus</w:t>
            </w:r>
            <w:proofErr w:type="spellEnd"/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стрептомицина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30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6"/>
              <w:widowControl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791854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98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Streptomyces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rimosus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шт. 1-43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окситетрациклина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791854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99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ind w:firstLine="5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Streptoverticillium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olivoreticulum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шт. ЛС-1631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аминоацилазы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6"/>
              <w:widowControl/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791854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100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ind w:firstLine="5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Tol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>ypocladium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inflatum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>,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 xml:space="preserve"> </w:t>
            </w:r>
            <w:r w:rsidRPr="002C3EED">
              <w:rPr>
                <w:rStyle w:val="FontStyle54"/>
                <w:sz w:val="24"/>
                <w:szCs w:val="24"/>
              </w:rPr>
              <w:t>шт. 1069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</w:p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циклоспорина</w:t>
            </w:r>
            <w:proofErr w:type="spellEnd"/>
            <w:proofErr w:type="gramStart"/>
            <w:r w:rsidRPr="002C3EED">
              <w:rPr>
                <w:rStyle w:val="FontStyle54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6"/>
              <w:widowControl/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4670E2" w:rsidP="00F86DCC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</w:t>
            </w:r>
            <w:r w:rsidR="00F86DCC">
              <w:rPr>
                <w:rStyle w:val="FontStyle54"/>
                <w:sz w:val="24"/>
                <w:szCs w:val="24"/>
              </w:rPr>
              <w:t>1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Tolypocladium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penicilloides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>шт. 2151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продуцент Д-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фунгина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6"/>
              <w:widowControl/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F86DCC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102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Trichoderma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longibrachiatum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>, шт. TW-1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продуцент </w:t>
            </w:r>
            <w:proofErr w:type="gramStart"/>
            <w:r w:rsidRPr="002C3EED">
              <w:rPr>
                <w:rFonts w:eastAsia="Times New Roman"/>
                <w:sz w:val="24"/>
                <w:szCs w:val="24"/>
              </w:rPr>
              <w:t>β-</w:t>
            </w:r>
            <w:proofErr w:type="spellStart"/>
            <w:proofErr w:type="gramEnd"/>
            <w:r w:rsidRPr="002C3EED">
              <w:rPr>
                <w:rFonts w:eastAsia="Times New Roman"/>
                <w:sz w:val="24"/>
                <w:szCs w:val="24"/>
              </w:rPr>
              <w:t>глюканазы</w:t>
            </w:r>
            <w:proofErr w:type="spellEnd"/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F86DCC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103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both"/>
              <w:rPr>
                <w:rStyle w:val="FontStyle54"/>
                <w:sz w:val="24"/>
                <w:szCs w:val="24"/>
                <w:lang w:eastAsia="en-US"/>
              </w:rPr>
            </w:pP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Trichoderma</w:t>
            </w:r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veesei</w:t>
            </w:r>
            <w:proofErr w:type="spellEnd"/>
            <w:r w:rsidRPr="002C3EED">
              <w:rPr>
                <w:rStyle w:val="FontStyle54"/>
                <w:sz w:val="24"/>
                <w:szCs w:val="24"/>
                <w:lang w:eastAsia="en-US"/>
              </w:rPr>
              <w:t xml:space="preserve"> 18/2-</w:t>
            </w:r>
            <w:r w:rsidRPr="002C3EED">
              <w:rPr>
                <w:rStyle w:val="FontStyle54"/>
                <w:sz w:val="24"/>
                <w:szCs w:val="24"/>
                <w:lang w:val="en-US" w:eastAsia="en-US"/>
              </w:rPr>
              <w:t>KK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целловиридина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Г20х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Style6"/>
              <w:widowControl/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F86DCC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104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Default="004670E2" w:rsidP="00067AEF">
            <w:pPr>
              <w:spacing w:line="280" w:lineRule="exact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Trichoderma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viride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4670E2" w:rsidRPr="002C3EED" w:rsidRDefault="004670E2" w:rsidP="00067AEF">
            <w:pPr>
              <w:spacing w:line="280" w:lineRule="exact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шт. 44-11-62/3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продуцент комплекса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целлюлолитических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ферментов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spacing w:line="28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670E2" w:rsidRPr="002C3EED" w:rsidTr="00067AEF">
        <w:trPr>
          <w:cantSplit/>
        </w:trPr>
        <w:tc>
          <w:tcPr>
            <w:tcW w:w="810" w:type="dxa"/>
            <w:shd w:val="clear" w:color="auto" w:fill="auto"/>
            <w:vAlign w:val="center"/>
          </w:tcPr>
          <w:p w:rsidR="004670E2" w:rsidRPr="002C3EED" w:rsidRDefault="00F86DCC" w:rsidP="00067AEF">
            <w:pPr>
              <w:pStyle w:val="Style7"/>
              <w:widowControl/>
              <w:spacing w:line="280" w:lineRule="exact"/>
              <w:jc w:val="center"/>
              <w:rPr>
                <w:rStyle w:val="FontStyle54"/>
                <w:sz w:val="24"/>
                <w:szCs w:val="24"/>
              </w:rPr>
            </w:pPr>
            <w:r>
              <w:rPr>
                <w:rStyle w:val="FontStyle54"/>
                <w:sz w:val="24"/>
                <w:szCs w:val="24"/>
              </w:rPr>
              <w:t>105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ConsPlusNormal"/>
              <w:widowControl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3E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Yarrowia</w:t>
            </w:r>
            <w:proofErr w:type="spellEnd"/>
            <w:r w:rsidRPr="002C3E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3E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lipolytica</w:t>
            </w:r>
            <w:proofErr w:type="spellEnd"/>
            <w:r w:rsidRPr="002C3E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C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2C3E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2C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ВКПМ</w:t>
            </w:r>
            <w:r w:rsidRPr="002C3E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Y-3323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ConsPlusNormal"/>
              <w:widowControl/>
              <w:spacing w:line="28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продуцент липазы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ConsPlusNormal"/>
              <w:widowControl/>
              <w:spacing w:line="28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ConsPlusNormal"/>
              <w:widowControl/>
              <w:spacing w:line="28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670E2" w:rsidRPr="002C3EED" w:rsidRDefault="004670E2" w:rsidP="00067AEF">
            <w:pPr>
              <w:pStyle w:val="ConsPlusNormal"/>
              <w:widowControl/>
              <w:spacing w:line="28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</w:tbl>
    <w:p w:rsidR="00831FF6" w:rsidRPr="002C3EED" w:rsidRDefault="00831FF6" w:rsidP="001555FB">
      <w:pPr>
        <w:spacing w:line="260" w:lineRule="exact"/>
        <w:ind w:firstLine="709"/>
        <w:jc w:val="both"/>
        <w:rPr>
          <w:sz w:val="22"/>
          <w:szCs w:val="22"/>
        </w:rPr>
      </w:pPr>
      <w:r w:rsidRPr="002C3EED">
        <w:rPr>
          <w:sz w:val="22"/>
          <w:szCs w:val="22"/>
        </w:rPr>
        <w:t>Примечани</w:t>
      </w:r>
      <w:r w:rsidR="001555FB" w:rsidRPr="002C3EED">
        <w:rPr>
          <w:sz w:val="22"/>
          <w:szCs w:val="22"/>
        </w:rPr>
        <w:t>е</w:t>
      </w:r>
      <w:r w:rsidRPr="002C3EED">
        <w:rPr>
          <w:sz w:val="22"/>
          <w:szCs w:val="22"/>
        </w:rPr>
        <w:t>:</w:t>
      </w:r>
    </w:p>
    <w:p w:rsidR="00831FF6" w:rsidRPr="002C3EED" w:rsidRDefault="00831FF6" w:rsidP="001555FB">
      <w:pPr>
        <w:spacing w:line="260" w:lineRule="exact"/>
        <w:ind w:firstLine="709"/>
        <w:jc w:val="both"/>
        <w:rPr>
          <w:sz w:val="22"/>
          <w:szCs w:val="22"/>
        </w:rPr>
      </w:pPr>
      <w:r w:rsidRPr="002C3EED">
        <w:rPr>
          <w:sz w:val="22"/>
          <w:szCs w:val="22"/>
        </w:rPr>
        <w:t xml:space="preserve">1. Шт. – штамм. </w:t>
      </w:r>
    </w:p>
    <w:p w:rsidR="00831FF6" w:rsidRPr="002C3EED" w:rsidRDefault="00831FF6" w:rsidP="001555FB">
      <w:pPr>
        <w:spacing w:line="260" w:lineRule="exact"/>
        <w:ind w:firstLine="709"/>
        <w:jc w:val="both"/>
        <w:rPr>
          <w:sz w:val="30"/>
          <w:szCs w:val="30"/>
        </w:rPr>
      </w:pPr>
      <w:r w:rsidRPr="002C3EED">
        <w:rPr>
          <w:sz w:val="22"/>
          <w:szCs w:val="22"/>
        </w:rPr>
        <w:t>2. А – микроорганизмы-продуценты, компоненты микробных препаратов, способные вызвать аллергические заболевания в производственных условиях.</w:t>
      </w:r>
    </w:p>
    <w:p w:rsidR="00A27F56" w:rsidRDefault="00A27F56" w:rsidP="00A33758">
      <w:pPr>
        <w:spacing w:line="280" w:lineRule="exact"/>
        <w:rPr>
          <w:sz w:val="30"/>
          <w:szCs w:val="30"/>
        </w:rPr>
      </w:pPr>
    </w:p>
    <w:p w:rsidR="00A33758" w:rsidRPr="002C3EED" w:rsidRDefault="00A33758" w:rsidP="00A33758">
      <w:pPr>
        <w:spacing w:line="280" w:lineRule="exact"/>
        <w:rPr>
          <w:sz w:val="30"/>
          <w:szCs w:val="30"/>
        </w:rPr>
      </w:pPr>
    </w:p>
    <w:sectPr w:rsidR="00A33758" w:rsidRPr="002C3EED" w:rsidSect="001555FB">
      <w:headerReference w:type="even" r:id="rId8"/>
      <w:headerReference w:type="default" r:id="rId9"/>
      <w:pgSz w:w="11906" w:h="16838"/>
      <w:pgMar w:top="1134" w:right="850" w:bottom="54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E6D" w:rsidRDefault="00A44E6D" w:rsidP="00CB0AF0">
      <w:pPr>
        <w:pStyle w:val="Style5"/>
      </w:pPr>
      <w:r>
        <w:separator/>
      </w:r>
    </w:p>
  </w:endnote>
  <w:endnote w:type="continuationSeparator" w:id="0">
    <w:p w:rsidR="00A44E6D" w:rsidRDefault="00A44E6D" w:rsidP="00CB0AF0">
      <w:pPr>
        <w:pStyle w:val="Style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E6D" w:rsidRDefault="00A44E6D" w:rsidP="00CB0AF0">
      <w:pPr>
        <w:pStyle w:val="Style5"/>
      </w:pPr>
      <w:r>
        <w:separator/>
      </w:r>
    </w:p>
  </w:footnote>
  <w:footnote w:type="continuationSeparator" w:id="0">
    <w:p w:rsidR="00A44E6D" w:rsidRDefault="00A44E6D" w:rsidP="00CB0AF0">
      <w:pPr>
        <w:pStyle w:val="Style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EED" w:rsidRDefault="002C3EED" w:rsidP="001A71B7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C3EED" w:rsidRDefault="002C3EE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EED" w:rsidRPr="001A71B7" w:rsidRDefault="002C3EED" w:rsidP="001A71B7">
    <w:pPr>
      <w:pStyle w:val="a7"/>
      <w:framePr w:wrap="around" w:vAnchor="text" w:hAnchor="margin" w:xAlign="center" w:y="1"/>
      <w:spacing w:after="0" w:line="300" w:lineRule="exact"/>
      <w:rPr>
        <w:rStyle w:val="ae"/>
        <w:rFonts w:ascii="Times New Roman" w:hAnsi="Times New Roman"/>
        <w:sz w:val="28"/>
        <w:szCs w:val="28"/>
      </w:rPr>
    </w:pPr>
    <w:r w:rsidRPr="001A71B7">
      <w:rPr>
        <w:rStyle w:val="ae"/>
        <w:rFonts w:ascii="Times New Roman" w:hAnsi="Times New Roman"/>
        <w:sz w:val="28"/>
        <w:szCs w:val="28"/>
      </w:rPr>
      <w:fldChar w:fldCharType="begin"/>
    </w:r>
    <w:r w:rsidRPr="001A71B7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1A71B7">
      <w:rPr>
        <w:rStyle w:val="ae"/>
        <w:rFonts w:ascii="Times New Roman" w:hAnsi="Times New Roman"/>
        <w:sz w:val="28"/>
        <w:szCs w:val="28"/>
      </w:rPr>
      <w:fldChar w:fldCharType="separate"/>
    </w:r>
    <w:r w:rsidR="00422B15">
      <w:rPr>
        <w:rStyle w:val="ae"/>
        <w:rFonts w:ascii="Times New Roman" w:hAnsi="Times New Roman"/>
        <w:noProof/>
        <w:sz w:val="28"/>
        <w:szCs w:val="28"/>
      </w:rPr>
      <w:t>5</w:t>
    </w:r>
    <w:r w:rsidRPr="001A71B7">
      <w:rPr>
        <w:rStyle w:val="ae"/>
        <w:rFonts w:ascii="Times New Roman" w:hAnsi="Times New Roman"/>
        <w:sz w:val="28"/>
        <w:szCs w:val="28"/>
      </w:rPr>
      <w:fldChar w:fldCharType="end"/>
    </w:r>
  </w:p>
  <w:p w:rsidR="002C3EED" w:rsidRDefault="002C3EE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1209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CE0D5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5C54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03464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06E3F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54B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CD8D8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82AC6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2FEC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1C9E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90F6955"/>
    <w:multiLevelType w:val="singleLevel"/>
    <w:tmpl w:val="5F1AD622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D9A"/>
    <w:rsid w:val="00020EE0"/>
    <w:rsid w:val="00055DB4"/>
    <w:rsid w:val="00067AEF"/>
    <w:rsid w:val="000A40B4"/>
    <w:rsid w:val="000C46C2"/>
    <w:rsid w:val="0010560E"/>
    <w:rsid w:val="00105D36"/>
    <w:rsid w:val="00130CBE"/>
    <w:rsid w:val="00144758"/>
    <w:rsid w:val="001555FB"/>
    <w:rsid w:val="00197A63"/>
    <w:rsid w:val="001A71B7"/>
    <w:rsid w:val="001D19A2"/>
    <w:rsid w:val="00275A7E"/>
    <w:rsid w:val="002A732C"/>
    <w:rsid w:val="002C3EED"/>
    <w:rsid w:val="002D5109"/>
    <w:rsid w:val="002F75D1"/>
    <w:rsid w:val="00346443"/>
    <w:rsid w:val="0037621D"/>
    <w:rsid w:val="003D41B9"/>
    <w:rsid w:val="00422B15"/>
    <w:rsid w:val="004275AD"/>
    <w:rsid w:val="00433B95"/>
    <w:rsid w:val="004404E9"/>
    <w:rsid w:val="0044647C"/>
    <w:rsid w:val="00466F5F"/>
    <w:rsid w:val="004670E2"/>
    <w:rsid w:val="004A5181"/>
    <w:rsid w:val="004D7111"/>
    <w:rsid w:val="0052284D"/>
    <w:rsid w:val="00597FB1"/>
    <w:rsid w:val="005B0301"/>
    <w:rsid w:val="005E3245"/>
    <w:rsid w:val="00640BAB"/>
    <w:rsid w:val="00643AD2"/>
    <w:rsid w:val="006662D4"/>
    <w:rsid w:val="006F7916"/>
    <w:rsid w:val="00714710"/>
    <w:rsid w:val="00746ED4"/>
    <w:rsid w:val="00750032"/>
    <w:rsid w:val="00791854"/>
    <w:rsid w:val="007F5974"/>
    <w:rsid w:val="00831FF6"/>
    <w:rsid w:val="008814AD"/>
    <w:rsid w:val="009379E7"/>
    <w:rsid w:val="00974638"/>
    <w:rsid w:val="009A08F2"/>
    <w:rsid w:val="009E534E"/>
    <w:rsid w:val="00A242E7"/>
    <w:rsid w:val="00A27F56"/>
    <w:rsid w:val="00A33758"/>
    <w:rsid w:val="00A41F5B"/>
    <w:rsid w:val="00A44E6D"/>
    <w:rsid w:val="00A85C5F"/>
    <w:rsid w:val="00B47F5D"/>
    <w:rsid w:val="00B5192A"/>
    <w:rsid w:val="00C12567"/>
    <w:rsid w:val="00C75EDA"/>
    <w:rsid w:val="00C82DFA"/>
    <w:rsid w:val="00CB0AF0"/>
    <w:rsid w:val="00CC074D"/>
    <w:rsid w:val="00CE769E"/>
    <w:rsid w:val="00D02237"/>
    <w:rsid w:val="00D066AA"/>
    <w:rsid w:val="00D80D9A"/>
    <w:rsid w:val="00DF3927"/>
    <w:rsid w:val="00E53378"/>
    <w:rsid w:val="00EA36AE"/>
    <w:rsid w:val="00EE13CD"/>
    <w:rsid w:val="00EE6491"/>
    <w:rsid w:val="00F01CC0"/>
    <w:rsid w:val="00F86DCC"/>
    <w:rsid w:val="00F87F83"/>
    <w:rsid w:val="00FB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0D9A"/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locked/>
    <w:rsid w:val="00197A63"/>
    <w:pPr>
      <w:keepNext/>
      <w:spacing w:before="24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E13CD"/>
    <w:pPr>
      <w:ind w:left="720"/>
      <w:contextualSpacing/>
    </w:pPr>
  </w:style>
  <w:style w:type="paragraph" w:styleId="a3">
    <w:name w:val="Balloon Text"/>
    <w:basedOn w:val="a"/>
    <w:link w:val="a4"/>
    <w:semiHidden/>
    <w:rsid w:val="00D066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066AA"/>
    <w:rPr>
      <w:rFonts w:ascii="Tahoma" w:hAnsi="Tahoma" w:cs="Tahoma"/>
      <w:sz w:val="16"/>
      <w:szCs w:val="16"/>
      <w:lang w:val="x-none" w:eastAsia="ru-RU"/>
    </w:rPr>
  </w:style>
  <w:style w:type="character" w:customStyle="1" w:styleId="FontStyle13">
    <w:name w:val="Font Style13"/>
    <w:rsid w:val="00EA36AE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197A63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Sylfaen" w:eastAsia="Times New Roman" w:hAnsi="Sylfaen"/>
      <w:sz w:val="24"/>
      <w:szCs w:val="24"/>
    </w:rPr>
  </w:style>
  <w:style w:type="paragraph" w:customStyle="1" w:styleId="Style6">
    <w:name w:val="Style6"/>
    <w:basedOn w:val="a"/>
    <w:rsid w:val="00197A63"/>
    <w:pPr>
      <w:widowControl w:val="0"/>
      <w:autoSpaceDE w:val="0"/>
      <w:autoSpaceDN w:val="0"/>
      <w:adjustRightInd w:val="0"/>
    </w:pPr>
    <w:rPr>
      <w:rFonts w:ascii="Sylfaen" w:eastAsia="Times New Roman" w:hAnsi="Sylfaen"/>
      <w:sz w:val="24"/>
      <w:szCs w:val="24"/>
    </w:rPr>
  </w:style>
  <w:style w:type="paragraph" w:customStyle="1" w:styleId="Style7">
    <w:name w:val="Style7"/>
    <w:basedOn w:val="a"/>
    <w:rsid w:val="00197A63"/>
    <w:pPr>
      <w:widowControl w:val="0"/>
      <w:autoSpaceDE w:val="0"/>
      <w:autoSpaceDN w:val="0"/>
      <w:adjustRightInd w:val="0"/>
      <w:spacing w:line="211" w:lineRule="exact"/>
    </w:pPr>
    <w:rPr>
      <w:rFonts w:ascii="Sylfaen" w:eastAsia="Times New Roman" w:hAnsi="Sylfaen"/>
      <w:sz w:val="24"/>
      <w:szCs w:val="24"/>
    </w:rPr>
  </w:style>
  <w:style w:type="character" w:customStyle="1" w:styleId="FontStyle53">
    <w:name w:val="Font Style53"/>
    <w:rsid w:val="00197A63"/>
    <w:rPr>
      <w:rFonts w:ascii="Times New Roman" w:hAnsi="Times New Roman" w:cs="Times New Roman"/>
      <w:sz w:val="14"/>
      <w:szCs w:val="14"/>
    </w:rPr>
  </w:style>
  <w:style w:type="character" w:customStyle="1" w:styleId="FontStyle54">
    <w:name w:val="Font Style54"/>
    <w:rsid w:val="00197A63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rsid w:val="00197A63"/>
    <w:rPr>
      <w:rFonts w:ascii="Times New Roman" w:hAnsi="Times New Roman" w:cs="Times New Roman"/>
      <w:sz w:val="16"/>
      <w:szCs w:val="16"/>
    </w:rPr>
  </w:style>
  <w:style w:type="paragraph" w:customStyle="1" w:styleId="Style2">
    <w:name w:val="Style2"/>
    <w:basedOn w:val="a"/>
    <w:rsid w:val="00197A63"/>
    <w:pPr>
      <w:widowControl w:val="0"/>
      <w:autoSpaceDE w:val="0"/>
      <w:autoSpaceDN w:val="0"/>
      <w:adjustRightInd w:val="0"/>
      <w:spacing w:line="217" w:lineRule="exact"/>
      <w:ind w:firstLine="475"/>
      <w:jc w:val="both"/>
    </w:pPr>
    <w:rPr>
      <w:rFonts w:ascii="Sylfaen" w:eastAsia="Times New Roman" w:hAnsi="Sylfaen"/>
      <w:sz w:val="24"/>
      <w:szCs w:val="24"/>
    </w:rPr>
  </w:style>
  <w:style w:type="paragraph" w:customStyle="1" w:styleId="Style3">
    <w:name w:val="Style3"/>
    <w:basedOn w:val="a"/>
    <w:rsid w:val="00197A63"/>
    <w:pPr>
      <w:widowControl w:val="0"/>
      <w:autoSpaceDE w:val="0"/>
      <w:autoSpaceDN w:val="0"/>
      <w:adjustRightInd w:val="0"/>
    </w:pPr>
    <w:rPr>
      <w:rFonts w:ascii="Sylfaen" w:eastAsia="Times New Roman" w:hAnsi="Sylfaen"/>
      <w:sz w:val="24"/>
      <w:szCs w:val="24"/>
    </w:rPr>
  </w:style>
  <w:style w:type="character" w:customStyle="1" w:styleId="FontStyle55">
    <w:name w:val="Font Style55"/>
    <w:rsid w:val="00197A63"/>
    <w:rPr>
      <w:rFonts w:ascii="Times New Roman" w:hAnsi="Times New Roman" w:cs="Times New Roman"/>
      <w:sz w:val="14"/>
      <w:szCs w:val="14"/>
    </w:rPr>
  </w:style>
  <w:style w:type="character" w:customStyle="1" w:styleId="FontStyle69">
    <w:name w:val="Font Style69"/>
    <w:rsid w:val="00197A63"/>
    <w:rPr>
      <w:rFonts w:ascii="Times New Roman" w:hAnsi="Times New Roman" w:cs="Times New Roman"/>
      <w:i/>
      <w:iCs/>
      <w:spacing w:val="10"/>
      <w:sz w:val="16"/>
      <w:szCs w:val="16"/>
    </w:rPr>
  </w:style>
  <w:style w:type="paragraph" w:customStyle="1" w:styleId="4">
    <w:name w:val="заголовок 4"/>
    <w:basedOn w:val="a"/>
    <w:next w:val="a"/>
    <w:rsid w:val="00197A63"/>
    <w:pPr>
      <w:keepNext/>
      <w:autoSpaceDE w:val="0"/>
      <w:autoSpaceDN w:val="0"/>
      <w:jc w:val="center"/>
      <w:outlineLvl w:val="3"/>
    </w:pPr>
    <w:rPr>
      <w:rFonts w:eastAsia="Times New Roman"/>
      <w:b/>
    </w:rPr>
  </w:style>
  <w:style w:type="paragraph" w:styleId="a5">
    <w:name w:val="Body Text"/>
    <w:basedOn w:val="a"/>
    <w:link w:val="a6"/>
    <w:rsid w:val="00197A63"/>
    <w:pPr>
      <w:autoSpaceDE w:val="0"/>
      <w:autoSpaceDN w:val="0"/>
      <w:spacing w:before="222" w:after="222"/>
      <w:jc w:val="center"/>
    </w:pPr>
    <w:rPr>
      <w:rFonts w:eastAsia="Times New Roman"/>
      <w:sz w:val="22"/>
      <w:lang w:val="en-US"/>
    </w:rPr>
  </w:style>
  <w:style w:type="character" w:customStyle="1" w:styleId="a6">
    <w:name w:val="Основной текст Знак"/>
    <w:link w:val="a5"/>
    <w:rsid w:val="00197A63"/>
    <w:rPr>
      <w:sz w:val="22"/>
      <w:lang w:val="en-US" w:eastAsia="ru-RU" w:bidi="ar-SA"/>
    </w:rPr>
  </w:style>
  <w:style w:type="paragraph" w:styleId="2">
    <w:name w:val="Body Text 2"/>
    <w:basedOn w:val="a"/>
    <w:link w:val="20"/>
    <w:rsid w:val="00197A63"/>
    <w:pPr>
      <w:jc w:val="center"/>
    </w:pPr>
    <w:rPr>
      <w:rFonts w:eastAsia="Times New Roman"/>
      <w:bCs/>
      <w:szCs w:val="24"/>
    </w:rPr>
  </w:style>
  <w:style w:type="character" w:customStyle="1" w:styleId="20">
    <w:name w:val="Основной текст 2 Знак"/>
    <w:link w:val="2"/>
    <w:rsid w:val="00197A63"/>
    <w:rPr>
      <w:bCs/>
      <w:sz w:val="28"/>
      <w:szCs w:val="24"/>
      <w:lang w:val="ru-RU" w:eastAsia="ru-RU" w:bidi="ar-SA"/>
    </w:rPr>
  </w:style>
  <w:style w:type="paragraph" w:styleId="a7">
    <w:name w:val="header"/>
    <w:basedOn w:val="a"/>
    <w:link w:val="a8"/>
    <w:unhideWhenUsed/>
    <w:rsid w:val="00197A6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rsid w:val="00197A63"/>
    <w:rPr>
      <w:rFonts w:ascii="Calibri" w:eastAsia="Calibri" w:hAnsi="Calibri"/>
      <w:sz w:val="22"/>
      <w:szCs w:val="22"/>
      <w:lang w:val="ru-RU" w:eastAsia="en-US" w:bidi="ar-SA"/>
    </w:rPr>
  </w:style>
  <w:style w:type="paragraph" w:styleId="a9">
    <w:name w:val="footer"/>
    <w:basedOn w:val="a"/>
    <w:link w:val="aa"/>
    <w:semiHidden/>
    <w:unhideWhenUsed/>
    <w:rsid w:val="00197A6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semiHidden/>
    <w:rsid w:val="00197A63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Style4">
    <w:name w:val="Style4"/>
    <w:basedOn w:val="a"/>
    <w:rsid w:val="00197A63"/>
    <w:pPr>
      <w:widowControl w:val="0"/>
      <w:autoSpaceDE w:val="0"/>
      <w:autoSpaceDN w:val="0"/>
      <w:adjustRightInd w:val="0"/>
      <w:spacing w:line="214" w:lineRule="exact"/>
      <w:jc w:val="center"/>
    </w:pPr>
    <w:rPr>
      <w:rFonts w:eastAsia="Times New Roman"/>
      <w:sz w:val="24"/>
      <w:szCs w:val="24"/>
    </w:rPr>
  </w:style>
  <w:style w:type="paragraph" w:styleId="ab">
    <w:name w:val="Normal (Web)"/>
    <w:basedOn w:val="a"/>
    <w:unhideWhenUsed/>
    <w:rsid w:val="00197A6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197A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ody Text Indent"/>
    <w:basedOn w:val="a"/>
    <w:link w:val="ad"/>
    <w:semiHidden/>
    <w:unhideWhenUsed/>
    <w:rsid w:val="00197A63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link w:val="ac"/>
    <w:semiHidden/>
    <w:rsid w:val="00197A63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60">
    <w:name w:val="Заголовок 6 Знак"/>
    <w:link w:val="6"/>
    <w:locked/>
    <w:rsid w:val="00197A63"/>
    <w:rPr>
      <w:rFonts w:eastAsia="Calibri"/>
      <w:sz w:val="28"/>
      <w:lang w:val="ru-RU" w:eastAsia="ru-RU" w:bidi="ar-SA"/>
    </w:rPr>
  </w:style>
  <w:style w:type="paragraph" w:customStyle="1" w:styleId="Point">
    <w:name w:val="Point"/>
    <w:basedOn w:val="a"/>
    <w:rsid w:val="00197A63"/>
    <w:pPr>
      <w:ind w:firstLine="709"/>
      <w:jc w:val="both"/>
    </w:pPr>
    <w:rPr>
      <w:rFonts w:eastAsia="Times New Roman"/>
      <w:sz w:val="30"/>
    </w:rPr>
  </w:style>
  <w:style w:type="character" w:styleId="ae">
    <w:name w:val="page number"/>
    <w:basedOn w:val="a0"/>
    <w:rsid w:val="001A71B7"/>
  </w:style>
  <w:style w:type="table" w:styleId="af">
    <w:name w:val="Table Grid"/>
    <w:basedOn w:val="a1"/>
    <w:uiPriority w:val="99"/>
    <w:locked/>
    <w:rsid w:val="00A27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0D9A"/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locked/>
    <w:rsid w:val="00197A63"/>
    <w:pPr>
      <w:keepNext/>
      <w:spacing w:before="24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E13CD"/>
    <w:pPr>
      <w:ind w:left="720"/>
      <w:contextualSpacing/>
    </w:pPr>
  </w:style>
  <w:style w:type="paragraph" w:styleId="a3">
    <w:name w:val="Balloon Text"/>
    <w:basedOn w:val="a"/>
    <w:link w:val="a4"/>
    <w:semiHidden/>
    <w:rsid w:val="00D066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066AA"/>
    <w:rPr>
      <w:rFonts w:ascii="Tahoma" w:hAnsi="Tahoma" w:cs="Tahoma"/>
      <w:sz w:val="16"/>
      <w:szCs w:val="16"/>
      <w:lang w:val="x-none" w:eastAsia="ru-RU"/>
    </w:rPr>
  </w:style>
  <w:style w:type="character" w:customStyle="1" w:styleId="FontStyle13">
    <w:name w:val="Font Style13"/>
    <w:rsid w:val="00EA36AE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197A63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Sylfaen" w:eastAsia="Times New Roman" w:hAnsi="Sylfaen"/>
      <w:sz w:val="24"/>
      <w:szCs w:val="24"/>
    </w:rPr>
  </w:style>
  <w:style w:type="paragraph" w:customStyle="1" w:styleId="Style6">
    <w:name w:val="Style6"/>
    <w:basedOn w:val="a"/>
    <w:rsid w:val="00197A63"/>
    <w:pPr>
      <w:widowControl w:val="0"/>
      <w:autoSpaceDE w:val="0"/>
      <w:autoSpaceDN w:val="0"/>
      <w:adjustRightInd w:val="0"/>
    </w:pPr>
    <w:rPr>
      <w:rFonts w:ascii="Sylfaen" w:eastAsia="Times New Roman" w:hAnsi="Sylfaen"/>
      <w:sz w:val="24"/>
      <w:szCs w:val="24"/>
    </w:rPr>
  </w:style>
  <w:style w:type="paragraph" w:customStyle="1" w:styleId="Style7">
    <w:name w:val="Style7"/>
    <w:basedOn w:val="a"/>
    <w:rsid w:val="00197A63"/>
    <w:pPr>
      <w:widowControl w:val="0"/>
      <w:autoSpaceDE w:val="0"/>
      <w:autoSpaceDN w:val="0"/>
      <w:adjustRightInd w:val="0"/>
      <w:spacing w:line="211" w:lineRule="exact"/>
    </w:pPr>
    <w:rPr>
      <w:rFonts w:ascii="Sylfaen" w:eastAsia="Times New Roman" w:hAnsi="Sylfaen"/>
      <w:sz w:val="24"/>
      <w:szCs w:val="24"/>
    </w:rPr>
  </w:style>
  <w:style w:type="character" w:customStyle="1" w:styleId="FontStyle53">
    <w:name w:val="Font Style53"/>
    <w:rsid w:val="00197A63"/>
    <w:rPr>
      <w:rFonts w:ascii="Times New Roman" w:hAnsi="Times New Roman" w:cs="Times New Roman"/>
      <w:sz w:val="14"/>
      <w:szCs w:val="14"/>
    </w:rPr>
  </w:style>
  <w:style w:type="character" w:customStyle="1" w:styleId="FontStyle54">
    <w:name w:val="Font Style54"/>
    <w:rsid w:val="00197A63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rsid w:val="00197A63"/>
    <w:rPr>
      <w:rFonts w:ascii="Times New Roman" w:hAnsi="Times New Roman" w:cs="Times New Roman"/>
      <w:sz w:val="16"/>
      <w:szCs w:val="16"/>
    </w:rPr>
  </w:style>
  <w:style w:type="paragraph" w:customStyle="1" w:styleId="Style2">
    <w:name w:val="Style2"/>
    <w:basedOn w:val="a"/>
    <w:rsid w:val="00197A63"/>
    <w:pPr>
      <w:widowControl w:val="0"/>
      <w:autoSpaceDE w:val="0"/>
      <w:autoSpaceDN w:val="0"/>
      <w:adjustRightInd w:val="0"/>
      <w:spacing w:line="217" w:lineRule="exact"/>
      <w:ind w:firstLine="475"/>
      <w:jc w:val="both"/>
    </w:pPr>
    <w:rPr>
      <w:rFonts w:ascii="Sylfaen" w:eastAsia="Times New Roman" w:hAnsi="Sylfaen"/>
      <w:sz w:val="24"/>
      <w:szCs w:val="24"/>
    </w:rPr>
  </w:style>
  <w:style w:type="paragraph" w:customStyle="1" w:styleId="Style3">
    <w:name w:val="Style3"/>
    <w:basedOn w:val="a"/>
    <w:rsid w:val="00197A63"/>
    <w:pPr>
      <w:widowControl w:val="0"/>
      <w:autoSpaceDE w:val="0"/>
      <w:autoSpaceDN w:val="0"/>
      <w:adjustRightInd w:val="0"/>
    </w:pPr>
    <w:rPr>
      <w:rFonts w:ascii="Sylfaen" w:eastAsia="Times New Roman" w:hAnsi="Sylfaen"/>
      <w:sz w:val="24"/>
      <w:szCs w:val="24"/>
    </w:rPr>
  </w:style>
  <w:style w:type="character" w:customStyle="1" w:styleId="FontStyle55">
    <w:name w:val="Font Style55"/>
    <w:rsid w:val="00197A63"/>
    <w:rPr>
      <w:rFonts w:ascii="Times New Roman" w:hAnsi="Times New Roman" w:cs="Times New Roman"/>
      <w:sz w:val="14"/>
      <w:szCs w:val="14"/>
    </w:rPr>
  </w:style>
  <w:style w:type="character" w:customStyle="1" w:styleId="FontStyle69">
    <w:name w:val="Font Style69"/>
    <w:rsid w:val="00197A63"/>
    <w:rPr>
      <w:rFonts w:ascii="Times New Roman" w:hAnsi="Times New Roman" w:cs="Times New Roman"/>
      <w:i/>
      <w:iCs/>
      <w:spacing w:val="10"/>
      <w:sz w:val="16"/>
      <w:szCs w:val="16"/>
    </w:rPr>
  </w:style>
  <w:style w:type="paragraph" w:customStyle="1" w:styleId="4">
    <w:name w:val="заголовок 4"/>
    <w:basedOn w:val="a"/>
    <w:next w:val="a"/>
    <w:rsid w:val="00197A63"/>
    <w:pPr>
      <w:keepNext/>
      <w:autoSpaceDE w:val="0"/>
      <w:autoSpaceDN w:val="0"/>
      <w:jc w:val="center"/>
      <w:outlineLvl w:val="3"/>
    </w:pPr>
    <w:rPr>
      <w:rFonts w:eastAsia="Times New Roman"/>
      <w:b/>
    </w:rPr>
  </w:style>
  <w:style w:type="paragraph" w:styleId="a5">
    <w:name w:val="Body Text"/>
    <w:basedOn w:val="a"/>
    <w:link w:val="a6"/>
    <w:rsid w:val="00197A63"/>
    <w:pPr>
      <w:autoSpaceDE w:val="0"/>
      <w:autoSpaceDN w:val="0"/>
      <w:spacing w:before="222" w:after="222"/>
      <w:jc w:val="center"/>
    </w:pPr>
    <w:rPr>
      <w:rFonts w:eastAsia="Times New Roman"/>
      <w:sz w:val="22"/>
      <w:lang w:val="en-US"/>
    </w:rPr>
  </w:style>
  <w:style w:type="character" w:customStyle="1" w:styleId="a6">
    <w:name w:val="Основной текст Знак"/>
    <w:link w:val="a5"/>
    <w:rsid w:val="00197A63"/>
    <w:rPr>
      <w:sz w:val="22"/>
      <w:lang w:val="en-US" w:eastAsia="ru-RU" w:bidi="ar-SA"/>
    </w:rPr>
  </w:style>
  <w:style w:type="paragraph" w:styleId="2">
    <w:name w:val="Body Text 2"/>
    <w:basedOn w:val="a"/>
    <w:link w:val="20"/>
    <w:rsid w:val="00197A63"/>
    <w:pPr>
      <w:jc w:val="center"/>
    </w:pPr>
    <w:rPr>
      <w:rFonts w:eastAsia="Times New Roman"/>
      <w:bCs/>
      <w:szCs w:val="24"/>
    </w:rPr>
  </w:style>
  <w:style w:type="character" w:customStyle="1" w:styleId="20">
    <w:name w:val="Основной текст 2 Знак"/>
    <w:link w:val="2"/>
    <w:rsid w:val="00197A63"/>
    <w:rPr>
      <w:bCs/>
      <w:sz w:val="28"/>
      <w:szCs w:val="24"/>
      <w:lang w:val="ru-RU" w:eastAsia="ru-RU" w:bidi="ar-SA"/>
    </w:rPr>
  </w:style>
  <w:style w:type="paragraph" w:styleId="a7">
    <w:name w:val="header"/>
    <w:basedOn w:val="a"/>
    <w:link w:val="a8"/>
    <w:unhideWhenUsed/>
    <w:rsid w:val="00197A6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rsid w:val="00197A63"/>
    <w:rPr>
      <w:rFonts w:ascii="Calibri" w:eastAsia="Calibri" w:hAnsi="Calibri"/>
      <w:sz w:val="22"/>
      <w:szCs w:val="22"/>
      <w:lang w:val="ru-RU" w:eastAsia="en-US" w:bidi="ar-SA"/>
    </w:rPr>
  </w:style>
  <w:style w:type="paragraph" w:styleId="a9">
    <w:name w:val="footer"/>
    <w:basedOn w:val="a"/>
    <w:link w:val="aa"/>
    <w:semiHidden/>
    <w:unhideWhenUsed/>
    <w:rsid w:val="00197A6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semiHidden/>
    <w:rsid w:val="00197A63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Style4">
    <w:name w:val="Style4"/>
    <w:basedOn w:val="a"/>
    <w:rsid w:val="00197A63"/>
    <w:pPr>
      <w:widowControl w:val="0"/>
      <w:autoSpaceDE w:val="0"/>
      <w:autoSpaceDN w:val="0"/>
      <w:adjustRightInd w:val="0"/>
      <w:spacing w:line="214" w:lineRule="exact"/>
      <w:jc w:val="center"/>
    </w:pPr>
    <w:rPr>
      <w:rFonts w:eastAsia="Times New Roman"/>
      <w:sz w:val="24"/>
      <w:szCs w:val="24"/>
    </w:rPr>
  </w:style>
  <w:style w:type="paragraph" w:styleId="ab">
    <w:name w:val="Normal (Web)"/>
    <w:basedOn w:val="a"/>
    <w:unhideWhenUsed/>
    <w:rsid w:val="00197A6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197A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ody Text Indent"/>
    <w:basedOn w:val="a"/>
    <w:link w:val="ad"/>
    <w:semiHidden/>
    <w:unhideWhenUsed/>
    <w:rsid w:val="00197A63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link w:val="ac"/>
    <w:semiHidden/>
    <w:rsid w:val="00197A63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60">
    <w:name w:val="Заголовок 6 Знак"/>
    <w:link w:val="6"/>
    <w:locked/>
    <w:rsid w:val="00197A63"/>
    <w:rPr>
      <w:rFonts w:eastAsia="Calibri"/>
      <w:sz w:val="28"/>
      <w:lang w:val="ru-RU" w:eastAsia="ru-RU" w:bidi="ar-SA"/>
    </w:rPr>
  </w:style>
  <w:style w:type="paragraph" w:customStyle="1" w:styleId="Point">
    <w:name w:val="Point"/>
    <w:basedOn w:val="a"/>
    <w:rsid w:val="00197A63"/>
    <w:pPr>
      <w:ind w:firstLine="709"/>
      <w:jc w:val="both"/>
    </w:pPr>
    <w:rPr>
      <w:rFonts w:eastAsia="Times New Roman"/>
      <w:sz w:val="30"/>
    </w:rPr>
  </w:style>
  <w:style w:type="character" w:styleId="ae">
    <w:name w:val="page number"/>
    <w:basedOn w:val="a0"/>
    <w:rsid w:val="001A71B7"/>
  </w:style>
  <w:style w:type="table" w:styleId="af">
    <w:name w:val="Table Grid"/>
    <w:basedOn w:val="a1"/>
    <w:uiPriority w:val="99"/>
    <w:locked/>
    <w:rsid w:val="00A27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2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1165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МИНИСТРОВ</vt:lpstr>
    </vt:vector>
  </TitlesOfParts>
  <Company>SPecialiST RePack</Company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МИНИСТРОВ</dc:title>
  <dc:creator>User</dc:creator>
  <cp:lastModifiedBy>Лариса Карпук</cp:lastModifiedBy>
  <cp:revision>3</cp:revision>
  <cp:lastPrinted>2018-06-04T06:29:00Z</cp:lastPrinted>
  <dcterms:created xsi:type="dcterms:W3CDTF">2018-10-03T14:25:00Z</dcterms:created>
  <dcterms:modified xsi:type="dcterms:W3CDTF">2018-10-04T11:37:00Z</dcterms:modified>
</cp:coreProperties>
</file>